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E5F" w:rsidRPr="00B050B4" w:rsidRDefault="00761E5F" w:rsidP="00DB4C7C">
      <w:pPr>
        <w:spacing w:after="240"/>
        <w:jc w:val="right"/>
        <w:rPr>
          <w:rFonts w:ascii="Candara" w:hAnsi="Candara"/>
        </w:rPr>
      </w:pPr>
      <w:r w:rsidRPr="00B050B4">
        <w:rPr>
          <w:rFonts w:ascii="Candara" w:hAnsi="Candara"/>
        </w:rPr>
        <w:t>Name</w:t>
      </w:r>
      <w:proofErr w:type="gramStart"/>
      <w:r w:rsidRPr="00B050B4">
        <w:rPr>
          <w:rFonts w:ascii="Candara" w:hAnsi="Candara"/>
        </w:rPr>
        <w:t>:_</w:t>
      </w:r>
      <w:proofErr w:type="gramEnd"/>
      <w:r w:rsidRPr="00B050B4">
        <w:rPr>
          <w:rFonts w:ascii="Candara" w:hAnsi="Candara"/>
        </w:rPr>
        <w:t>___</w:t>
      </w:r>
      <w:r w:rsidR="00EE617A" w:rsidRPr="00B050B4">
        <w:rPr>
          <w:rFonts w:ascii="Candara" w:hAnsi="Candara"/>
        </w:rPr>
        <w:t>________</w:t>
      </w:r>
      <w:r w:rsidRPr="00B050B4">
        <w:rPr>
          <w:rFonts w:ascii="Candara" w:hAnsi="Candara"/>
        </w:rPr>
        <w:t>____________</w:t>
      </w:r>
    </w:p>
    <w:p w:rsidR="007042FE" w:rsidRPr="007042FE" w:rsidRDefault="000D304B" w:rsidP="007042FE">
      <w:pPr>
        <w:jc w:val="center"/>
        <w:rPr>
          <w:rFonts w:ascii="Candara" w:hAnsi="Candara"/>
          <w:b/>
          <w:sz w:val="36"/>
          <w:u w:val="single"/>
        </w:rPr>
      </w:pPr>
      <w:r>
        <w:rPr>
          <w:rFonts w:ascii="Candara" w:hAnsi="Candara"/>
          <w:b/>
          <w:sz w:val="36"/>
          <w:u w:val="single"/>
        </w:rPr>
        <w:t xml:space="preserve">Be an Educated </w:t>
      </w:r>
      <w:r w:rsidR="007042FE" w:rsidRPr="007042FE">
        <w:rPr>
          <w:rFonts w:ascii="Candara" w:hAnsi="Candara"/>
          <w:b/>
          <w:sz w:val="36"/>
          <w:u w:val="single"/>
        </w:rPr>
        <w:t xml:space="preserve">Consumer </w:t>
      </w:r>
      <w:r>
        <w:rPr>
          <w:rFonts w:ascii="Candara" w:hAnsi="Candara"/>
          <w:b/>
          <w:sz w:val="36"/>
          <w:u w:val="single"/>
        </w:rPr>
        <w:t>Activity</w:t>
      </w:r>
    </w:p>
    <w:p w:rsidR="001B576B" w:rsidRPr="006C3178" w:rsidRDefault="001B576B" w:rsidP="00CF1B46">
      <w:pPr>
        <w:rPr>
          <w:rFonts w:ascii="Candara" w:hAnsi="Candara"/>
          <w:b/>
          <w:sz w:val="36"/>
        </w:rPr>
      </w:pPr>
      <w:r w:rsidRPr="006C3178">
        <w:rPr>
          <w:rFonts w:ascii="Candara" w:hAnsi="Candara"/>
          <w:b/>
          <w:sz w:val="36"/>
        </w:rPr>
        <w:t>Station #1</w:t>
      </w:r>
    </w:p>
    <w:p w:rsidR="001B576B" w:rsidRPr="006C3178" w:rsidRDefault="001B576B" w:rsidP="00CF1B46">
      <w:pPr>
        <w:rPr>
          <w:rFonts w:ascii="Candara" w:hAnsi="Candara"/>
          <w:b/>
          <w:sz w:val="36"/>
        </w:rPr>
      </w:pPr>
      <w:r w:rsidRPr="006C3178">
        <w:rPr>
          <w:rFonts w:ascii="Candara" w:hAnsi="Candara"/>
          <w:b/>
          <w:sz w:val="36"/>
        </w:rPr>
        <w:t>Product Testing Organizations</w:t>
      </w:r>
      <w:r w:rsidR="00761E5F" w:rsidRPr="006C3178">
        <w:rPr>
          <w:rFonts w:ascii="Candara" w:hAnsi="Candara" w:cs="Arial"/>
          <w:sz w:val="17"/>
          <w:szCs w:val="17"/>
        </w:rPr>
        <w:t xml:space="preserve"> </w:t>
      </w:r>
    </w:p>
    <w:p w:rsidR="001B576B" w:rsidRPr="006C3178" w:rsidRDefault="001B576B" w:rsidP="00CF1B46">
      <w:pPr>
        <w:jc w:val="center"/>
        <w:rPr>
          <w:rFonts w:ascii="Candara" w:hAnsi="Candara"/>
        </w:rPr>
      </w:pPr>
    </w:p>
    <w:p w:rsidR="001B576B" w:rsidRPr="006C3178" w:rsidRDefault="001741B4" w:rsidP="00CF1B46">
      <w:pPr>
        <w:jc w:val="both"/>
        <w:rPr>
          <w:rFonts w:ascii="Candara" w:hAnsi="Candara"/>
        </w:rPr>
      </w:pPr>
      <w:r>
        <w:rPr>
          <w:rFonts w:ascii="Candara" w:hAnsi="Candara"/>
          <w:noProof/>
        </w:rPr>
        <w:drawing>
          <wp:anchor distT="0" distB="0" distL="114300" distR="114300" simplePos="0" relativeHeight="251657728" behindDoc="1" locked="0" layoutInCell="1" allowOverlap="1" wp14:anchorId="112BC395" wp14:editId="56FAE74C">
            <wp:simplePos x="0" y="0"/>
            <wp:positionH relativeFrom="column">
              <wp:posOffset>5177790</wp:posOffset>
            </wp:positionH>
            <wp:positionV relativeFrom="paragraph">
              <wp:posOffset>92710</wp:posOffset>
            </wp:positionV>
            <wp:extent cx="1478915" cy="923925"/>
            <wp:effectExtent l="0" t="0" r="6985" b="9525"/>
            <wp:wrapTight wrapText="bothSides">
              <wp:wrapPolygon edited="0">
                <wp:start x="0" y="0"/>
                <wp:lineTo x="0" y="21377"/>
                <wp:lineTo x="21424" y="21377"/>
                <wp:lineTo x="21424" y="0"/>
                <wp:lineTo x="0" y="0"/>
              </wp:wrapPolygon>
            </wp:wrapTight>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7891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1B576B" w:rsidRPr="006C3178">
        <w:rPr>
          <w:rFonts w:ascii="Candara" w:hAnsi="Candara"/>
        </w:rPr>
        <w:t>One way to get information on a product is through product testing organizations.  These grou</w:t>
      </w:r>
      <w:r w:rsidR="00DB4C7C">
        <w:rPr>
          <w:rFonts w:ascii="Candara" w:hAnsi="Candara"/>
        </w:rPr>
        <w:t xml:space="preserve">ps run safety tests on products. </w:t>
      </w:r>
      <w:r w:rsidR="001B576B" w:rsidRPr="006C3178">
        <w:rPr>
          <w:rFonts w:ascii="Candara" w:hAnsi="Candara"/>
          <w:i/>
        </w:rPr>
        <w:t>Consumer Reports</w:t>
      </w:r>
      <w:r w:rsidR="001B576B" w:rsidRPr="006C3178">
        <w:rPr>
          <w:rFonts w:ascii="Candara" w:hAnsi="Candara"/>
        </w:rPr>
        <w:t xml:space="preserve"> is a monthly magazine published by the </w:t>
      </w:r>
      <w:r w:rsidR="001B576B" w:rsidRPr="006C3178">
        <w:rPr>
          <w:rFonts w:ascii="Candara" w:hAnsi="Candara"/>
          <w:b/>
        </w:rPr>
        <w:t>Consumers Union</w:t>
      </w:r>
      <w:r w:rsidR="001B576B" w:rsidRPr="006C3178">
        <w:rPr>
          <w:rFonts w:ascii="Candara" w:hAnsi="Candara"/>
        </w:rPr>
        <w:t>.  This organization performs independent tests on a number of consumer products and publishes the results of their tests in this magazine.</w:t>
      </w:r>
    </w:p>
    <w:p w:rsidR="00CF1B46" w:rsidRDefault="00CF1B46" w:rsidP="00CF1B46">
      <w:pPr>
        <w:rPr>
          <w:rFonts w:ascii="Candara" w:hAnsi="Candara"/>
        </w:rPr>
      </w:pPr>
    </w:p>
    <w:p w:rsidR="001B576B" w:rsidRPr="006C3178" w:rsidRDefault="00CF1B46" w:rsidP="00CF1B46">
      <w:pPr>
        <w:rPr>
          <w:rFonts w:ascii="Candara" w:hAnsi="Candara"/>
        </w:rPr>
      </w:pPr>
      <w:r>
        <w:rPr>
          <w:rFonts w:ascii="Candara" w:hAnsi="Candara"/>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110490</wp:posOffset>
                </wp:positionV>
                <wp:extent cx="6400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400800" cy="0"/>
                        </a:xfrm>
                        <a:prstGeom prst="line">
                          <a:avLst/>
                        </a:prstGeom>
                        <a:ln w="19050">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8.7pt" to="7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ui75AEAACoEAAAOAAAAZHJzL2Uyb0RvYy54bWysU9uO0zAQfUfiHyy/06QrWC1R031otbwg&#10;qFj4AK9jJ5ZsjzU2Tfr3jJ02XS5CAu2L48s5M3POTDb3k7PsqDAa8C1fr2rOlJfQGd+3/NvXhzd3&#10;nMUkfCcseNXyk4r8fvv61WYMjbqBAWynkFEQH5sxtHxIKTRVFeWgnIgrCMrTowZ0ItER+6pDMVJ0&#10;Z6ubur6tRsAuIEgVI93u50e+LfG1VjJ91jqqxGzLqbZUVizrU16r7UY0PYowGHkuQ/xHFU4YT0mX&#10;UHuRBPuO5rdQzkiECDqtJLgKtDZSFQ2kZl3/ouZxEEEVLWRODItN8eXCyk/HAzLTUe8488JRix4T&#10;CtMPie3AezIQkK2zT2OIDcF3/oDnUwwHzKInjS5/SQ6birenxVs1JSbp8vZtXd/V1AJ5eauuxIAx&#10;fVDgWN603BqfZYtGHD/GRMkIeoHka+vZSAW/r9/VBRbBmu7BWJsfy+ionUV2FNT0NJXiKcJPqBxu&#10;L+Iwg2yf93tIWSdBradP1jsrLLt0smpO/kVpcow0refseVavCYWUyqdLUusJnWmayluI57L/Rjzj&#10;M1WVOf4X8sIomcGnheyMB/xT2Vef9Iy/ODDrzhY8QXcqvS/W0EAWr84/T5745+dCv/7i2x8AAAD/&#10;/wMAUEsDBBQABgAIAAAAIQC3VSqx2wAAAAcBAAAPAAAAZHJzL2Rvd25yZXYueG1sTI/BTsMwDIbv&#10;SLxDZCRuLBlCMErTCSoQ4oAEHdquWWPassSpmnQrb48nDnD091u/P+fLyTuxxyF2gTTMZwoEUh1s&#10;R42Gj9XTxQJETIascYFQwzdGWBanJ7nJbDjQO+6r1AguoZgZDW1KfSZlrFv0Js5Cj8TZZxi8STwO&#10;jbSDOXC5d/JSqWvpTUd8oTU9li3Wu2r0GoZV+frg3p6r3Ujzzfiy7r4eb0utz8+m+zsQCaf0twxH&#10;fVaHgp22YSQbhdPAjySmN1cgjqlSCybbXyKLXP73L34AAAD//wMAUEsBAi0AFAAGAAgAAAAhALaD&#10;OJL+AAAA4QEAABMAAAAAAAAAAAAAAAAAAAAAAFtDb250ZW50X1R5cGVzXS54bWxQSwECLQAUAAYA&#10;CAAAACEAOP0h/9YAAACUAQAACwAAAAAAAAAAAAAAAAAvAQAAX3JlbHMvLnJlbHNQSwECLQAUAAYA&#10;CAAAACEAHlbou+QBAAAqBAAADgAAAAAAAAAAAAAAAAAuAgAAZHJzL2Uyb0RvYy54bWxQSwECLQAU&#10;AAYACAAAACEAt1UqsdsAAAAHAQAADwAAAAAAAAAAAAAAAAA+BAAAZHJzL2Rvd25yZXYueG1sUEsF&#10;BgAAAAAEAAQA8wAAAEYFAAAAAA==&#10;" strokecolor="black [3213]" strokeweight="1.5pt">
                <v:stroke dashstyle="longDashDot"/>
                <w10:wrap anchorx="margin"/>
              </v:line>
            </w:pict>
          </mc:Fallback>
        </mc:AlternateContent>
      </w:r>
    </w:p>
    <w:p w:rsidR="001B576B" w:rsidRPr="00B050B4" w:rsidRDefault="001B576B" w:rsidP="00CF1B46">
      <w:pPr>
        <w:jc w:val="center"/>
        <w:rPr>
          <w:rFonts w:ascii="Candara" w:hAnsi="Candara"/>
          <w:b/>
          <w:sz w:val="28"/>
          <w:u w:val="single"/>
        </w:rPr>
      </w:pPr>
      <w:r w:rsidRPr="00B050B4">
        <w:rPr>
          <w:rFonts w:ascii="Candara" w:hAnsi="Candara"/>
          <w:b/>
          <w:sz w:val="28"/>
          <w:u w:val="single"/>
        </w:rPr>
        <w:t>Activity</w:t>
      </w:r>
    </w:p>
    <w:p w:rsidR="00B050B4" w:rsidRDefault="00B050B4" w:rsidP="00CF1B46">
      <w:pPr>
        <w:rPr>
          <w:rFonts w:ascii="Candara" w:hAnsi="Candara"/>
          <w:i/>
        </w:rPr>
      </w:pPr>
      <w:r w:rsidRPr="00B050B4">
        <w:rPr>
          <w:rFonts w:ascii="Candara" w:hAnsi="Candara"/>
          <w:i/>
        </w:rPr>
        <w:t xml:space="preserve">Read the </w:t>
      </w:r>
      <w:r w:rsidR="00B34EC8">
        <w:rPr>
          <w:rFonts w:ascii="Candara" w:hAnsi="Candara"/>
          <w:i/>
        </w:rPr>
        <w:t>“</w:t>
      </w:r>
      <w:r w:rsidR="00B34EC8" w:rsidRPr="00B34EC8">
        <w:rPr>
          <w:rFonts w:ascii="Candara" w:hAnsi="Candara"/>
        </w:rPr>
        <w:t xml:space="preserve">Consumer Reports: </w:t>
      </w:r>
      <w:r w:rsidRPr="00B34EC8">
        <w:rPr>
          <w:rFonts w:ascii="Candara" w:hAnsi="Candara"/>
        </w:rPr>
        <w:t>How We Test</w:t>
      </w:r>
      <w:r w:rsidR="00B34EC8">
        <w:rPr>
          <w:rFonts w:ascii="Candara" w:hAnsi="Candara"/>
          <w:i/>
        </w:rPr>
        <w:t>”</w:t>
      </w:r>
      <w:r w:rsidRPr="00B050B4">
        <w:rPr>
          <w:rFonts w:ascii="Candara" w:hAnsi="Candara"/>
          <w:i/>
        </w:rPr>
        <w:t>. Then answer the question below.</w:t>
      </w:r>
    </w:p>
    <w:p w:rsidR="00B050B4" w:rsidRPr="00B050B4" w:rsidRDefault="00B050B4" w:rsidP="00CF1B46">
      <w:pPr>
        <w:rPr>
          <w:rFonts w:ascii="Candara" w:hAnsi="Candara"/>
          <w:i/>
        </w:rPr>
      </w:pPr>
    </w:p>
    <w:p w:rsidR="00B050B4" w:rsidRPr="006C3178" w:rsidRDefault="00B050B4" w:rsidP="00CF1B46">
      <w:pPr>
        <w:numPr>
          <w:ilvl w:val="0"/>
          <w:numId w:val="1"/>
        </w:numPr>
        <w:rPr>
          <w:rFonts w:ascii="Candara" w:hAnsi="Candara"/>
        </w:rPr>
      </w:pPr>
      <w:r w:rsidRPr="006C3178">
        <w:rPr>
          <w:rFonts w:ascii="Candara" w:hAnsi="Candara"/>
        </w:rPr>
        <w:t xml:space="preserve">Summarize </w:t>
      </w:r>
      <w:r w:rsidR="00B34EC8">
        <w:rPr>
          <w:rFonts w:ascii="Candara" w:hAnsi="Candara"/>
        </w:rPr>
        <w:t>the various ways</w:t>
      </w:r>
      <w:r w:rsidRPr="006C3178">
        <w:rPr>
          <w:rFonts w:ascii="Candara" w:hAnsi="Candara"/>
        </w:rPr>
        <w:t xml:space="preserve"> Consumer Reports does their product testing.</w:t>
      </w:r>
    </w:p>
    <w:p w:rsidR="00B050B4" w:rsidRDefault="00B050B4" w:rsidP="00CF1B46">
      <w:pPr>
        <w:rPr>
          <w:rFonts w:ascii="Candara" w:hAnsi="Candara"/>
        </w:rPr>
      </w:pPr>
    </w:p>
    <w:p w:rsidR="00B050B4" w:rsidRDefault="00B050B4" w:rsidP="00CF1B46">
      <w:pPr>
        <w:rPr>
          <w:rFonts w:ascii="Candara" w:hAnsi="Candara"/>
        </w:rPr>
      </w:pPr>
    </w:p>
    <w:p w:rsidR="00B050B4" w:rsidRDefault="00B050B4" w:rsidP="00CF1B46">
      <w:pPr>
        <w:rPr>
          <w:rFonts w:ascii="Candara" w:hAnsi="Candara"/>
        </w:rPr>
      </w:pPr>
    </w:p>
    <w:p w:rsidR="00B050B4" w:rsidRDefault="00B050B4" w:rsidP="00CF1B46">
      <w:pPr>
        <w:rPr>
          <w:rFonts w:ascii="Candara" w:hAnsi="Candara"/>
        </w:rPr>
      </w:pPr>
    </w:p>
    <w:p w:rsidR="001B576B" w:rsidRPr="001741B4" w:rsidRDefault="00680AC9" w:rsidP="00CF1B46">
      <w:pPr>
        <w:rPr>
          <w:rFonts w:ascii="Candara" w:hAnsi="Candara"/>
          <w:i/>
        </w:rPr>
      </w:pPr>
      <w:r w:rsidRPr="001741B4">
        <w:rPr>
          <w:rFonts w:ascii="Candara" w:hAnsi="Candara"/>
          <w:i/>
        </w:rPr>
        <w:t>Pretend y</w:t>
      </w:r>
      <w:r w:rsidR="00E54E4D" w:rsidRPr="001741B4">
        <w:rPr>
          <w:rFonts w:ascii="Candara" w:hAnsi="Candara"/>
          <w:i/>
        </w:rPr>
        <w:t>ou are shopping for a new 5</w:t>
      </w:r>
      <w:r w:rsidR="00B34EC8" w:rsidRPr="001741B4">
        <w:rPr>
          <w:rFonts w:ascii="Candara" w:hAnsi="Candara"/>
          <w:i/>
        </w:rPr>
        <w:t>5-</w:t>
      </w:r>
      <w:r w:rsidR="00E54E4D" w:rsidRPr="001741B4">
        <w:rPr>
          <w:rFonts w:ascii="Candara" w:hAnsi="Candara"/>
          <w:i/>
        </w:rPr>
        <w:t xml:space="preserve">inch </w:t>
      </w:r>
      <w:r w:rsidR="00B34EC8" w:rsidRPr="001741B4">
        <w:rPr>
          <w:rFonts w:ascii="Candara" w:hAnsi="Candara"/>
          <w:i/>
        </w:rPr>
        <w:t xml:space="preserve">LCD or plasma </w:t>
      </w:r>
      <w:r w:rsidR="00E54E4D" w:rsidRPr="001741B4">
        <w:rPr>
          <w:rFonts w:ascii="Candara" w:hAnsi="Candara"/>
          <w:i/>
        </w:rPr>
        <w:t xml:space="preserve">TV.  </w:t>
      </w:r>
      <w:r w:rsidR="00B34EC8" w:rsidRPr="001741B4">
        <w:rPr>
          <w:rFonts w:ascii="Candara" w:hAnsi="Candara"/>
          <w:i/>
        </w:rPr>
        <w:t>Using</w:t>
      </w:r>
      <w:r w:rsidR="00E54E4D" w:rsidRPr="001741B4">
        <w:rPr>
          <w:rFonts w:ascii="Candara" w:hAnsi="Candara"/>
          <w:i/>
        </w:rPr>
        <w:t xml:space="preserve"> the </w:t>
      </w:r>
      <w:r w:rsidR="00E54E4D" w:rsidRPr="001741B4">
        <w:rPr>
          <w:rFonts w:ascii="Candara" w:hAnsi="Candara"/>
        </w:rPr>
        <w:t>Consumer Reports</w:t>
      </w:r>
      <w:r w:rsidR="00E54E4D" w:rsidRPr="001741B4">
        <w:rPr>
          <w:rFonts w:ascii="Candara" w:hAnsi="Candara"/>
          <w:i/>
        </w:rPr>
        <w:t xml:space="preserve"> </w:t>
      </w:r>
      <w:r w:rsidR="001741B4" w:rsidRPr="001741B4">
        <w:rPr>
          <w:rFonts w:ascii="Candara" w:hAnsi="Candara"/>
          <w:i/>
        </w:rPr>
        <w:t>“</w:t>
      </w:r>
      <w:r w:rsidR="009753A0">
        <w:rPr>
          <w:rFonts w:ascii="Candara" w:hAnsi="Candara"/>
        </w:rPr>
        <w:t>LCD, LED, OLED &amp; plasma TVs Ratings &amp; Reliability</w:t>
      </w:r>
      <w:r w:rsidR="001741B4" w:rsidRPr="001741B4">
        <w:rPr>
          <w:rFonts w:ascii="Candara" w:hAnsi="Candara"/>
          <w:i/>
        </w:rPr>
        <w:t xml:space="preserve">” </w:t>
      </w:r>
      <w:r w:rsidR="009753A0">
        <w:rPr>
          <w:rFonts w:ascii="Candara" w:hAnsi="Candara"/>
          <w:i/>
        </w:rPr>
        <w:t>and “Flat panel TVs Reliability” guides</w:t>
      </w:r>
      <w:r w:rsidR="001741B4" w:rsidRPr="001741B4">
        <w:rPr>
          <w:rFonts w:ascii="Candara" w:hAnsi="Candara"/>
          <w:i/>
        </w:rPr>
        <w:t>, answer the questions below.</w:t>
      </w:r>
    </w:p>
    <w:p w:rsidR="001B576B" w:rsidRPr="001741B4" w:rsidRDefault="001B576B" w:rsidP="00CF1B46">
      <w:pPr>
        <w:rPr>
          <w:rFonts w:ascii="Candara" w:hAnsi="Candara"/>
        </w:rPr>
      </w:pPr>
    </w:p>
    <w:p w:rsidR="00E54E4D" w:rsidRPr="001741B4" w:rsidRDefault="00E54E4D" w:rsidP="00CF1B46">
      <w:pPr>
        <w:numPr>
          <w:ilvl w:val="0"/>
          <w:numId w:val="1"/>
        </w:numPr>
        <w:rPr>
          <w:rFonts w:ascii="Candara" w:hAnsi="Candara"/>
        </w:rPr>
      </w:pPr>
      <w:r w:rsidRPr="001741B4">
        <w:rPr>
          <w:rFonts w:ascii="Candara" w:hAnsi="Candara"/>
        </w:rPr>
        <w:t>List the features being</w:t>
      </w:r>
      <w:r w:rsidR="00B34EC8" w:rsidRPr="001741B4">
        <w:rPr>
          <w:rFonts w:ascii="Candara" w:hAnsi="Candara"/>
        </w:rPr>
        <w:t xml:space="preserve"> compared among the TVs in the </w:t>
      </w:r>
      <w:r w:rsidR="00B34EC8" w:rsidRPr="001741B4">
        <w:rPr>
          <w:rFonts w:ascii="Candara" w:hAnsi="Candara"/>
          <w:b/>
        </w:rPr>
        <w:t>Ratings and Test R</w:t>
      </w:r>
      <w:r w:rsidRPr="001741B4">
        <w:rPr>
          <w:rFonts w:ascii="Candara" w:hAnsi="Candara"/>
          <w:b/>
        </w:rPr>
        <w:t>esults</w:t>
      </w:r>
      <w:r w:rsidRPr="001741B4">
        <w:rPr>
          <w:rFonts w:ascii="Candara" w:hAnsi="Candara"/>
        </w:rPr>
        <w:t xml:space="preserve"> section.</w:t>
      </w:r>
    </w:p>
    <w:p w:rsidR="00E54E4D" w:rsidRPr="001741B4" w:rsidRDefault="00E54E4D" w:rsidP="00CF1B46">
      <w:pPr>
        <w:ind w:left="360"/>
        <w:rPr>
          <w:rFonts w:ascii="Candara" w:hAnsi="Candara"/>
        </w:rPr>
      </w:pPr>
    </w:p>
    <w:p w:rsidR="00E54E4D" w:rsidRPr="001741B4" w:rsidRDefault="00E54E4D" w:rsidP="00CF1B46">
      <w:pPr>
        <w:ind w:left="360"/>
        <w:rPr>
          <w:rFonts w:ascii="Candara" w:hAnsi="Candara"/>
        </w:rPr>
      </w:pPr>
    </w:p>
    <w:p w:rsidR="00E54E4D" w:rsidRPr="001741B4" w:rsidRDefault="00E54E4D" w:rsidP="00CF1B46">
      <w:pPr>
        <w:ind w:left="360"/>
        <w:rPr>
          <w:rFonts w:ascii="Candara" w:hAnsi="Candara"/>
        </w:rPr>
      </w:pPr>
    </w:p>
    <w:p w:rsidR="00E54E4D" w:rsidRPr="001741B4" w:rsidRDefault="00E54E4D" w:rsidP="00CF1B46">
      <w:pPr>
        <w:ind w:left="360"/>
        <w:rPr>
          <w:rFonts w:ascii="Candara" w:hAnsi="Candara"/>
        </w:rPr>
      </w:pPr>
    </w:p>
    <w:p w:rsidR="001B576B" w:rsidRPr="001741B4" w:rsidRDefault="001B576B" w:rsidP="00CF1B46">
      <w:pPr>
        <w:numPr>
          <w:ilvl w:val="0"/>
          <w:numId w:val="1"/>
        </w:numPr>
        <w:rPr>
          <w:rFonts w:ascii="Candara" w:hAnsi="Candara"/>
        </w:rPr>
      </w:pPr>
      <w:r w:rsidRPr="001741B4">
        <w:rPr>
          <w:rFonts w:ascii="Candara" w:hAnsi="Candara"/>
        </w:rPr>
        <w:t xml:space="preserve">Of the </w:t>
      </w:r>
      <w:r w:rsidR="00E54E4D" w:rsidRPr="001741B4">
        <w:rPr>
          <w:rFonts w:ascii="Candara" w:hAnsi="Candara"/>
        </w:rPr>
        <w:t>TVs</w:t>
      </w:r>
      <w:r w:rsidRPr="001741B4">
        <w:rPr>
          <w:rFonts w:ascii="Candara" w:hAnsi="Candara"/>
        </w:rPr>
        <w:t xml:space="preserve"> tested, which company </w:t>
      </w:r>
      <w:r w:rsidR="00E54E4D" w:rsidRPr="001741B4">
        <w:rPr>
          <w:rFonts w:ascii="Candara" w:hAnsi="Candara"/>
        </w:rPr>
        <w:t xml:space="preserve">and model </w:t>
      </w:r>
      <w:r w:rsidRPr="001741B4">
        <w:rPr>
          <w:rFonts w:ascii="Candara" w:hAnsi="Candara"/>
        </w:rPr>
        <w:t xml:space="preserve">provided the best </w:t>
      </w:r>
      <w:r w:rsidR="00E54E4D" w:rsidRPr="001741B4">
        <w:rPr>
          <w:rFonts w:ascii="Candara" w:hAnsi="Candara"/>
        </w:rPr>
        <w:t xml:space="preserve">ratings and test </w:t>
      </w:r>
      <w:r w:rsidRPr="001741B4">
        <w:rPr>
          <w:rFonts w:ascii="Candara" w:hAnsi="Candara"/>
        </w:rPr>
        <w:t>results?</w:t>
      </w:r>
      <w:r w:rsidR="00E54E4D" w:rsidRPr="001741B4">
        <w:rPr>
          <w:rFonts w:ascii="Candara" w:hAnsi="Candara"/>
        </w:rPr>
        <w:t xml:space="preserve">  Justify your answer.  What is the approximate retail price?</w:t>
      </w:r>
    </w:p>
    <w:p w:rsidR="00E54E4D" w:rsidRPr="001741B4" w:rsidRDefault="00E54E4D" w:rsidP="00CF1B46">
      <w:pPr>
        <w:ind w:left="360"/>
        <w:rPr>
          <w:rFonts w:ascii="Candara" w:hAnsi="Candara"/>
        </w:rPr>
      </w:pPr>
    </w:p>
    <w:p w:rsidR="00E54E4D" w:rsidRPr="001741B4" w:rsidRDefault="00E54E4D" w:rsidP="00CF1B46">
      <w:pPr>
        <w:ind w:left="360"/>
        <w:rPr>
          <w:rFonts w:ascii="Candara" w:hAnsi="Candara"/>
        </w:rPr>
      </w:pPr>
    </w:p>
    <w:p w:rsidR="00E54E4D" w:rsidRPr="001741B4" w:rsidRDefault="00E54E4D" w:rsidP="00CF1B46">
      <w:pPr>
        <w:ind w:left="360"/>
        <w:rPr>
          <w:rFonts w:ascii="Candara" w:hAnsi="Candara"/>
        </w:rPr>
      </w:pPr>
    </w:p>
    <w:p w:rsidR="00E54E4D" w:rsidRPr="001741B4" w:rsidRDefault="00E54E4D" w:rsidP="00CF1B46">
      <w:pPr>
        <w:ind w:left="360"/>
        <w:rPr>
          <w:rFonts w:ascii="Candara" w:hAnsi="Candara"/>
        </w:rPr>
      </w:pPr>
    </w:p>
    <w:p w:rsidR="00761E5F" w:rsidRPr="001741B4" w:rsidRDefault="00761E5F" w:rsidP="00CF1B46">
      <w:pPr>
        <w:numPr>
          <w:ilvl w:val="0"/>
          <w:numId w:val="1"/>
        </w:numPr>
        <w:rPr>
          <w:rFonts w:ascii="Candara" w:hAnsi="Candara"/>
        </w:rPr>
      </w:pPr>
      <w:r w:rsidRPr="001741B4">
        <w:rPr>
          <w:rFonts w:ascii="Candara" w:hAnsi="Candara"/>
        </w:rPr>
        <w:t xml:space="preserve">Review the </w:t>
      </w:r>
      <w:r w:rsidR="001741B4" w:rsidRPr="001741B4">
        <w:rPr>
          <w:rFonts w:ascii="Candara" w:hAnsi="Candara"/>
          <w:b/>
        </w:rPr>
        <w:t>Flat Panel TVs</w:t>
      </w:r>
      <w:r w:rsidRPr="001741B4">
        <w:rPr>
          <w:rFonts w:ascii="Candara" w:hAnsi="Candara"/>
          <w:b/>
        </w:rPr>
        <w:t xml:space="preserve"> Reliability</w:t>
      </w:r>
      <w:r w:rsidRPr="001741B4">
        <w:rPr>
          <w:rFonts w:ascii="Candara" w:hAnsi="Candara"/>
        </w:rPr>
        <w:t xml:space="preserve"> page.  What brands would you consider buying?  Which brands would you NOT consider buying?  Why?</w:t>
      </w:r>
    </w:p>
    <w:p w:rsidR="00761E5F" w:rsidRPr="001741B4" w:rsidRDefault="00761E5F" w:rsidP="00CF1B46">
      <w:pPr>
        <w:ind w:left="360"/>
        <w:rPr>
          <w:rFonts w:ascii="Candara" w:hAnsi="Candara"/>
        </w:rPr>
      </w:pPr>
    </w:p>
    <w:p w:rsidR="00761E5F" w:rsidRPr="001741B4" w:rsidRDefault="00761E5F" w:rsidP="00CF1B46">
      <w:pPr>
        <w:ind w:left="360"/>
        <w:rPr>
          <w:rFonts w:ascii="Candara" w:hAnsi="Candara"/>
        </w:rPr>
      </w:pPr>
    </w:p>
    <w:p w:rsidR="00761E5F" w:rsidRPr="001741B4" w:rsidRDefault="00761E5F" w:rsidP="00CF1B46">
      <w:pPr>
        <w:ind w:left="360"/>
        <w:rPr>
          <w:rFonts w:ascii="Candara" w:hAnsi="Candara"/>
        </w:rPr>
      </w:pPr>
    </w:p>
    <w:p w:rsidR="00761E5F" w:rsidRPr="001741B4" w:rsidRDefault="00761E5F" w:rsidP="00CF1B46">
      <w:pPr>
        <w:ind w:left="360"/>
        <w:rPr>
          <w:rFonts w:ascii="Candara" w:hAnsi="Candara"/>
        </w:rPr>
      </w:pPr>
    </w:p>
    <w:p w:rsidR="001741B4" w:rsidRPr="001741B4" w:rsidRDefault="00761E5F" w:rsidP="001741B4">
      <w:pPr>
        <w:numPr>
          <w:ilvl w:val="0"/>
          <w:numId w:val="1"/>
        </w:numPr>
        <w:rPr>
          <w:rFonts w:ascii="Candara" w:hAnsi="Candara"/>
        </w:rPr>
      </w:pPr>
      <w:r w:rsidRPr="001741B4">
        <w:rPr>
          <w:rFonts w:ascii="Candara" w:hAnsi="Candara"/>
        </w:rPr>
        <w:t xml:space="preserve">If you were to buy </w:t>
      </w:r>
      <w:r w:rsidR="001741B4" w:rsidRPr="001741B4">
        <w:rPr>
          <w:rFonts w:ascii="Candara" w:hAnsi="Candara"/>
        </w:rPr>
        <w:t xml:space="preserve">one of these </w:t>
      </w:r>
      <w:r w:rsidRPr="001741B4">
        <w:rPr>
          <w:rFonts w:ascii="Candara" w:hAnsi="Candara"/>
        </w:rPr>
        <w:t xml:space="preserve">LCD </w:t>
      </w:r>
      <w:r w:rsidR="001741B4" w:rsidRPr="001741B4">
        <w:rPr>
          <w:rFonts w:ascii="Candara" w:hAnsi="Candara"/>
        </w:rPr>
        <w:t xml:space="preserve">or plasma </w:t>
      </w:r>
      <w:r w:rsidRPr="001741B4">
        <w:rPr>
          <w:rFonts w:ascii="Candara" w:hAnsi="Candara"/>
        </w:rPr>
        <w:t>TV</w:t>
      </w:r>
      <w:r w:rsidR="001741B4" w:rsidRPr="001741B4">
        <w:rPr>
          <w:rFonts w:ascii="Candara" w:hAnsi="Candara"/>
        </w:rPr>
        <w:t>s</w:t>
      </w:r>
      <w:r w:rsidRPr="001741B4">
        <w:rPr>
          <w:rFonts w:ascii="Candara" w:hAnsi="Candara"/>
        </w:rPr>
        <w:t xml:space="preserve"> today, which brand and model would you buy?  Why?</w:t>
      </w:r>
    </w:p>
    <w:p w:rsidR="001B576B" w:rsidRPr="00603AFF" w:rsidRDefault="001B576B" w:rsidP="00CF1B46">
      <w:pPr>
        <w:rPr>
          <w:rFonts w:ascii="Candara" w:hAnsi="Candara"/>
          <w:b/>
          <w:sz w:val="36"/>
        </w:rPr>
      </w:pPr>
      <w:r w:rsidRPr="00603AFF">
        <w:rPr>
          <w:rFonts w:ascii="Candara" w:hAnsi="Candara"/>
          <w:b/>
          <w:sz w:val="36"/>
        </w:rPr>
        <w:lastRenderedPageBreak/>
        <w:t>Station #2</w:t>
      </w:r>
    </w:p>
    <w:p w:rsidR="001B576B" w:rsidRPr="00603AFF" w:rsidRDefault="001B576B" w:rsidP="00CF1B46">
      <w:pPr>
        <w:rPr>
          <w:rFonts w:ascii="Candara" w:hAnsi="Candara"/>
          <w:b/>
          <w:sz w:val="36"/>
        </w:rPr>
      </w:pPr>
      <w:r w:rsidRPr="00603AFF">
        <w:rPr>
          <w:rFonts w:ascii="Candara" w:hAnsi="Candara"/>
          <w:b/>
          <w:sz w:val="36"/>
        </w:rPr>
        <w:t>Media Sources</w:t>
      </w:r>
    </w:p>
    <w:p w:rsidR="001B576B" w:rsidRPr="00F32B20" w:rsidRDefault="001B576B" w:rsidP="00CF1B46">
      <w:pPr>
        <w:jc w:val="center"/>
        <w:rPr>
          <w:rFonts w:ascii="Candara" w:hAnsi="Candara"/>
          <w:b/>
        </w:rPr>
      </w:pPr>
    </w:p>
    <w:p w:rsidR="001B576B" w:rsidRDefault="001B576B" w:rsidP="00CF1B46">
      <w:pPr>
        <w:jc w:val="both"/>
        <w:rPr>
          <w:rFonts w:ascii="Candara" w:hAnsi="Candara"/>
        </w:rPr>
      </w:pPr>
      <w:r w:rsidRPr="00F32B20">
        <w:rPr>
          <w:rFonts w:ascii="Candara" w:hAnsi="Candara"/>
        </w:rPr>
        <w:t>Information on products can be found in a number of media sources: through broadcast organizations</w:t>
      </w:r>
      <w:r w:rsidR="00603AFF">
        <w:rPr>
          <w:rFonts w:ascii="Candara" w:hAnsi="Candara"/>
        </w:rPr>
        <w:t xml:space="preserve"> (</w:t>
      </w:r>
      <w:r w:rsidR="00603AFF" w:rsidRPr="00F32B20">
        <w:rPr>
          <w:rFonts w:ascii="Candara" w:hAnsi="Candara"/>
        </w:rPr>
        <w:t>TV</w:t>
      </w:r>
      <w:r w:rsidRPr="00F32B20">
        <w:rPr>
          <w:rFonts w:ascii="Candara" w:hAnsi="Candara"/>
        </w:rPr>
        <w:t xml:space="preserve"> and radio</w:t>
      </w:r>
      <w:r w:rsidR="00603AFF">
        <w:rPr>
          <w:rFonts w:ascii="Candara" w:hAnsi="Candara"/>
        </w:rPr>
        <w:t>)</w:t>
      </w:r>
      <w:r w:rsidRPr="00F32B20">
        <w:rPr>
          <w:rFonts w:ascii="Candara" w:hAnsi="Candara"/>
        </w:rPr>
        <w:t>, on the Internet, and in print</w:t>
      </w:r>
      <w:r w:rsidR="00603AFF">
        <w:rPr>
          <w:rFonts w:ascii="Candara" w:hAnsi="Candara"/>
        </w:rPr>
        <w:t xml:space="preserve"> (</w:t>
      </w:r>
      <w:r w:rsidRPr="00F32B20">
        <w:rPr>
          <w:rFonts w:ascii="Candara" w:hAnsi="Candara"/>
        </w:rPr>
        <w:t>magazines and newspapers</w:t>
      </w:r>
      <w:r w:rsidR="00603AFF">
        <w:rPr>
          <w:rFonts w:ascii="Candara" w:hAnsi="Candara"/>
        </w:rPr>
        <w:t>)</w:t>
      </w:r>
      <w:r w:rsidR="00301BCA">
        <w:rPr>
          <w:rFonts w:ascii="Candara" w:hAnsi="Candara"/>
        </w:rPr>
        <w:t xml:space="preserve">. </w:t>
      </w:r>
      <w:r w:rsidRPr="00F32B20">
        <w:rPr>
          <w:rFonts w:ascii="Candara" w:hAnsi="Candara"/>
        </w:rPr>
        <w:t xml:space="preserve">Some examples of printed sources are </w:t>
      </w:r>
      <w:r w:rsidRPr="00F32B20">
        <w:rPr>
          <w:rFonts w:ascii="Candara" w:hAnsi="Candara"/>
          <w:i/>
        </w:rPr>
        <w:t>Consumer’s Digest</w:t>
      </w:r>
      <w:r w:rsidRPr="00F32B20">
        <w:rPr>
          <w:rFonts w:ascii="Candara" w:hAnsi="Candara"/>
        </w:rPr>
        <w:t xml:space="preserve"> and </w:t>
      </w:r>
      <w:r w:rsidRPr="00F32B20">
        <w:rPr>
          <w:rFonts w:ascii="Candara" w:hAnsi="Candara"/>
          <w:i/>
        </w:rPr>
        <w:t>Good Housekeeping</w:t>
      </w:r>
      <w:r w:rsidRPr="00F32B20">
        <w:rPr>
          <w:rFonts w:ascii="Candara" w:hAnsi="Candara"/>
        </w:rPr>
        <w:t xml:space="preserve"> magazines.  Other magazines give information on specific products, such as a magazine that discusses boats or another on cars.</w:t>
      </w:r>
      <w:r w:rsidR="00603AFF">
        <w:rPr>
          <w:rFonts w:ascii="Candara" w:hAnsi="Candara"/>
        </w:rPr>
        <w:t xml:space="preserve"> Radio and television stations will often carry programs to inform you about product safety, care, and use of products. Online information allows customers to obtain specific answers to their questions.</w:t>
      </w:r>
    </w:p>
    <w:p w:rsidR="00CF1B46" w:rsidRPr="00F32B20" w:rsidRDefault="00CF1B46" w:rsidP="00CF1B46">
      <w:pPr>
        <w:jc w:val="both"/>
        <w:rPr>
          <w:rFonts w:ascii="Candara" w:hAnsi="Candara"/>
        </w:rPr>
      </w:pPr>
    </w:p>
    <w:p w:rsidR="001B576B" w:rsidRPr="00F32B20" w:rsidRDefault="00CF1B46" w:rsidP="00CF1B46">
      <w:pPr>
        <w:rPr>
          <w:rFonts w:ascii="Candara" w:hAnsi="Candara"/>
        </w:rPr>
      </w:pPr>
      <w:r>
        <w:rPr>
          <w:rFonts w:ascii="Candara" w:hAnsi="Candara"/>
          <w:noProof/>
        </w:rPr>
        <mc:AlternateContent>
          <mc:Choice Requires="wps">
            <w:drawing>
              <wp:anchor distT="0" distB="0" distL="114300" distR="114300" simplePos="0" relativeHeight="251661312" behindDoc="0" locked="0" layoutInCell="1" allowOverlap="1" wp14:anchorId="1524DAC6" wp14:editId="41E9990C">
                <wp:simplePos x="0" y="0"/>
                <wp:positionH relativeFrom="margin">
                  <wp:align>center</wp:align>
                </wp:positionH>
                <wp:positionV relativeFrom="paragraph">
                  <wp:posOffset>82550</wp:posOffset>
                </wp:positionV>
                <wp:extent cx="6400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w="19050">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6.5pt" to="7in,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Zrw5AEAACoEAAAOAAAAZHJzL2Uyb0RvYy54bWysU02P0zAQvSPxHyzfadJdWC1R0z20Wi4I&#10;KhZ+gNexG0u2xxqbJv33jJ005UtIIC6O7XlvZt7zZPMwOstOCqMB3/L1quZMeQmd8ceWf/n8+Oqe&#10;s5iE74QFr1p+VpE/bF++2AyhUTfQg+0UMkriYzOElvcphaaqouyVE3EFQXkKakAnEh3xWHUoBsru&#10;bHVT13fVANgFBKlipNv9FOTbkl9rJdNHraNKzLacektlxbI+57XabkRzRBF6I+c2xD904YTxVHRJ&#10;tRdJsK9ofknljESIoNNKgqtAayNV0UBq1vVPap56EVTRQubEsNgU/19a+eF0QGa6lt9y5oWjJ3pK&#10;KMyxT2wH3pOBgOw2+zSE2BB85w84n2I4YBY9anT5S3LYWLw9L96qMTFJl3ev6/q+pieQl1h1JQaM&#10;6Z0Cx/Km5db4LFs04vQ+JipG0AskX1vPBhq2t/WbusAiWNM9GmtzsIyO2llkJ0GPnsZ1bp4y/IDK&#10;6fYi9hPIHvN+D2mGWk+MrHdSWHbpbNVU/JPS5BhpWk/V86xeCwoplU+XotYTOtM0tbcQ57b/RJzx&#10;marKHP8NeWGUyuDTQnbGA/6u7atPesJfHJh0ZwueoTuXty/W0EAWW+efJ0/89+dCv/7i228AAAD/&#10;/wMAUEsDBBQABgAIAAAAIQD4GEwj2wAAAAcBAAAPAAAAZHJzL2Rvd25yZXYueG1sTI9BT8MwDIXv&#10;SPyHyEjcWDKQ0OiaTlCBEAck1iF2zVrTliVOlaRb+fd44gAn2+9Zz5/z1eSsOGCIvScN85kCgVT7&#10;pqdWw/vm6WoBIiZDjbGeUMM3RlgV52e5yRp/pDUeqtQKDqGYGQ1dSkMmZaw7dCbO/IDE3qcPziQe&#10;QyubYI4c7qy8VupWOtMTX+jMgGWH9b4anYawKV8f7NtztR9pvh1fPvqvx7tS68uL6X4JIuGU/pbh&#10;hM/oUDDTzo/URGE18COJ1RuuJ1epBXe7X0UWufzPX/wAAAD//wMAUEsBAi0AFAAGAAgAAAAhALaD&#10;OJL+AAAA4QEAABMAAAAAAAAAAAAAAAAAAAAAAFtDb250ZW50X1R5cGVzXS54bWxQSwECLQAUAAYA&#10;CAAAACEAOP0h/9YAAACUAQAACwAAAAAAAAAAAAAAAAAvAQAAX3JlbHMvLnJlbHNQSwECLQAUAAYA&#10;CAAAACEAFIma8OQBAAAqBAAADgAAAAAAAAAAAAAAAAAuAgAAZHJzL2Uyb0RvYy54bWxQSwECLQAU&#10;AAYACAAAACEA+BhMI9sAAAAHAQAADwAAAAAAAAAAAAAAAAA+BAAAZHJzL2Rvd25yZXYueG1sUEsF&#10;BgAAAAAEAAQA8wAAAEYFAAAAAA==&#10;" strokecolor="black [3213]" strokeweight="1.5pt">
                <v:stroke dashstyle="longDashDot"/>
                <w10:wrap anchorx="margin"/>
              </v:line>
            </w:pict>
          </mc:Fallback>
        </mc:AlternateContent>
      </w:r>
    </w:p>
    <w:p w:rsidR="001B576B" w:rsidRPr="00F32B20" w:rsidRDefault="001B576B" w:rsidP="00CF1B46">
      <w:pPr>
        <w:jc w:val="center"/>
        <w:rPr>
          <w:rFonts w:ascii="Candara" w:hAnsi="Candara"/>
          <w:b/>
          <w:sz w:val="28"/>
          <w:u w:val="single"/>
        </w:rPr>
      </w:pPr>
      <w:r w:rsidRPr="00F32B20">
        <w:rPr>
          <w:rFonts w:ascii="Candara" w:hAnsi="Candara"/>
          <w:b/>
          <w:sz w:val="28"/>
          <w:u w:val="single"/>
        </w:rPr>
        <w:t>Activity</w:t>
      </w:r>
    </w:p>
    <w:p w:rsidR="00680AC9" w:rsidRDefault="00680AC9" w:rsidP="00680AC9">
      <w:pPr>
        <w:rPr>
          <w:rFonts w:ascii="Candara" w:hAnsi="Candara"/>
          <w:i/>
        </w:rPr>
      </w:pPr>
      <w:r w:rsidRPr="00603AFF">
        <w:rPr>
          <w:rFonts w:ascii="Candara" w:hAnsi="Candara"/>
          <w:i/>
        </w:rPr>
        <w:t>Use the copies of the magazine covers provided to answer the following questions.</w:t>
      </w:r>
    </w:p>
    <w:p w:rsidR="00680AC9" w:rsidRPr="00603AFF" w:rsidRDefault="00680AC9" w:rsidP="00680AC9">
      <w:pPr>
        <w:rPr>
          <w:rFonts w:ascii="Candara" w:hAnsi="Candara"/>
          <w:i/>
        </w:rPr>
      </w:pPr>
    </w:p>
    <w:p w:rsidR="00680AC9" w:rsidRPr="00603AFF" w:rsidRDefault="00680AC9" w:rsidP="00680AC9">
      <w:pPr>
        <w:pStyle w:val="ListParagraph"/>
        <w:numPr>
          <w:ilvl w:val="0"/>
          <w:numId w:val="29"/>
        </w:numPr>
        <w:rPr>
          <w:rFonts w:ascii="Candara" w:hAnsi="Candara"/>
        </w:rPr>
      </w:pPr>
      <w:r w:rsidRPr="00603AFF">
        <w:rPr>
          <w:rFonts w:ascii="Candara" w:hAnsi="Candara"/>
        </w:rPr>
        <w:t xml:space="preserve">Look at each magazine cover. Give two examples of products/services that each magazine might publish helpful information on. </w:t>
      </w:r>
    </w:p>
    <w:p w:rsidR="00680AC9" w:rsidRPr="00603AFF" w:rsidRDefault="00680AC9" w:rsidP="00680AC9">
      <w:pPr>
        <w:numPr>
          <w:ilvl w:val="1"/>
          <w:numId w:val="28"/>
        </w:numPr>
        <w:spacing w:line="360" w:lineRule="auto"/>
        <w:rPr>
          <w:rFonts w:ascii="Candara" w:hAnsi="Candara"/>
        </w:rPr>
      </w:pPr>
      <w:r w:rsidRPr="00603AFF">
        <w:rPr>
          <w:rFonts w:ascii="Candara" w:hAnsi="Candara"/>
          <w:i/>
        </w:rPr>
        <w:t>Good Housekeeping</w:t>
      </w:r>
      <w:r>
        <w:rPr>
          <w:rFonts w:ascii="Candara" w:hAnsi="Candara"/>
        </w:rPr>
        <w:t xml:space="preserve"> - </w:t>
      </w:r>
      <w:r w:rsidR="009753A0">
        <w:rPr>
          <w:rFonts w:ascii="Candara" w:hAnsi="Candara"/>
        </w:rPr>
        <w:br/>
      </w:r>
    </w:p>
    <w:p w:rsidR="00680AC9" w:rsidRPr="00603AFF" w:rsidRDefault="00680AC9" w:rsidP="00680AC9">
      <w:pPr>
        <w:numPr>
          <w:ilvl w:val="1"/>
          <w:numId w:val="28"/>
        </w:numPr>
        <w:spacing w:line="360" w:lineRule="auto"/>
        <w:rPr>
          <w:rFonts w:ascii="Candara" w:hAnsi="Candara"/>
        </w:rPr>
      </w:pPr>
      <w:r w:rsidRPr="00603AFF">
        <w:rPr>
          <w:rFonts w:ascii="Candara" w:hAnsi="Candara"/>
          <w:i/>
        </w:rPr>
        <w:t>Parents</w:t>
      </w:r>
      <w:r>
        <w:rPr>
          <w:rFonts w:ascii="Candara" w:hAnsi="Candara"/>
        </w:rPr>
        <w:t xml:space="preserve"> - </w:t>
      </w:r>
      <w:r w:rsidR="009753A0">
        <w:rPr>
          <w:rFonts w:ascii="Candara" w:hAnsi="Candara"/>
        </w:rPr>
        <w:br/>
      </w:r>
    </w:p>
    <w:p w:rsidR="00680AC9" w:rsidRPr="00603AFF" w:rsidRDefault="00680AC9" w:rsidP="00680AC9">
      <w:pPr>
        <w:numPr>
          <w:ilvl w:val="1"/>
          <w:numId w:val="28"/>
        </w:numPr>
        <w:spacing w:line="360" w:lineRule="auto"/>
        <w:rPr>
          <w:rFonts w:ascii="Candara" w:hAnsi="Candara"/>
        </w:rPr>
      </w:pPr>
      <w:r w:rsidRPr="00603AFF">
        <w:rPr>
          <w:rFonts w:ascii="Candara" w:hAnsi="Candara"/>
          <w:i/>
        </w:rPr>
        <w:t>Money</w:t>
      </w:r>
      <w:r>
        <w:rPr>
          <w:rFonts w:ascii="Candara" w:hAnsi="Candara"/>
        </w:rPr>
        <w:t xml:space="preserve"> - </w:t>
      </w:r>
      <w:r w:rsidR="009753A0">
        <w:rPr>
          <w:rFonts w:ascii="Candara" w:hAnsi="Candara"/>
        </w:rPr>
        <w:br/>
      </w:r>
    </w:p>
    <w:p w:rsidR="00680AC9" w:rsidRDefault="00680AC9" w:rsidP="00603AFF">
      <w:pPr>
        <w:rPr>
          <w:rFonts w:ascii="Candara" w:hAnsi="Candara"/>
          <w:i/>
        </w:rPr>
      </w:pPr>
    </w:p>
    <w:p w:rsidR="00603AFF" w:rsidRPr="00603AFF" w:rsidRDefault="00680AC9" w:rsidP="00603AFF">
      <w:pPr>
        <w:rPr>
          <w:rFonts w:ascii="Candara" w:hAnsi="Candara"/>
          <w:i/>
        </w:rPr>
      </w:pPr>
      <w:r>
        <w:rPr>
          <w:rFonts w:ascii="Candara" w:hAnsi="Candara"/>
          <w:i/>
        </w:rPr>
        <w:t>The Internet is also a great media source for product information. Pretend y</w:t>
      </w:r>
      <w:r w:rsidR="00603AFF" w:rsidRPr="00603AFF">
        <w:rPr>
          <w:rFonts w:ascii="Candara" w:hAnsi="Candara"/>
          <w:i/>
        </w:rPr>
        <w:t>ou are in the market f</w:t>
      </w:r>
      <w:r>
        <w:rPr>
          <w:rFonts w:ascii="Candara" w:hAnsi="Candara"/>
          <w:i/>
        </w:rPr>
        <w:t xml:space="preserve">or a new Trek </w:t>
      </w:r>
      <w:proofErr w:type="spellStart"/>
      <w:r>
        <w:rPr>
          <w:rFonts w:ascii="Candara" w:hAnsi="Candara"/>
          <w:i/>
        </w:rPr>
        <w:t>CrossRip</w:t>
      </w:r>
      <w:proofErr w:type="spellEnd"/>
      <w:r>
        <w:rPr>
          <w:rFonts w:ascii="Candara" w:hAnsi="Candara"/>
          <w:i/>
        </w:rPr>
        <w:t xml:space="preserve"> bicycle and you </w:t>
      </w:r>
      <w:proofErr w:type="spellStart"/>
      <w:r w:rsidR="00603AFF" w:rsidRPr="00603AFF">
        <w:rPr>
          <w:rFonts w:ascii="Candara" w:hAnsi="Candara"/>
          <w:i/>
        </w:rPr>
        <w:t>Google</w:t>
      </w:r>
      <w:r>
        <w:rPr>
          <w:rFonts w:ascii="Candara" w:hAnsi="Candara"/>
          <w:i/>
        </w:rPr>
        <w:t>d</w:t>
      </w:r>
      <w:proofErr w:type="spellEnd"/>
      <w:r w:rsidR="00603AFF" w:rsidRPr="00603AFF">
        <w:rPr>
          <w:rFonts w:ascii="Candara" w:hAnsi="Candara"/>
          <w:i/>
        </w:rPr>
        <w:t xml:space="preserve"> it. Use the screenshot of the Google search results to answer the questions below.</w:t>
      </w:r>
    </w:p>
    <w:p w:rsidR="00603AFF" w:rsidRDefault="00603AFF" w:rsidP="00603AFF">
      <w:pPr>
        <w:rPr>
          <w:rFonts w:ascii="Candara" w:hAnsi="Candara"/>
          <w:color w:val="FF0000"/>
        </w:rPr>
      </w:pPr>
    </w:p>
    <w:p w:rsidR="00603AFF" w:rsidRPr="00603AFF" w:rsidRDefault="00603AFF" w:rsidP="00680AC9">
      <w:pPr>
        <w:numPr>
          <w:ilvl w:val="0"/>
          <w:numId w:val="29"/>
        </w:numPr>
        <w:rPr>
          <w:rFonts w:ascii="Candara" w:hAnsi="Candara"/>
          <w:color w:val="FF0000"/>
        </w:rPr>
      </w:pPr>
      <w:r>
        <w:rPr>
          <w:rFonts w:ascii="Candara" w:hAnsi="Candara"/>
        </w:rPr>
        <w:t>What is the order in which you would visit each of the websites given in your search results? Explain why you choose that order and/or why you would visit each site first, second, etc.</w:t>
      </w:r>
    </w:p>
    <w:p w:rsidR="00603AFF" w:rsidRDefault="00603AFF" w:rsidP="00603AFF">
      <w:pPr>
        <w:rPr>
          <w:rFonts w:ascii="Candara" w:hAnsi="Candara"/>
          <w:color w:val="FF0000"/>
        </w:rPr>
      </w:pPr>
    </w:p>
    <w:p w:rsidR="00603AFF" w:rsidRDefault="00603AFF" w:rsidP="00603AFF">
      <w:pPr>
        <w:rPr>
          <w:rFonts w:ascii="Candara" w:hAnsi="Candara"/>
          <w:color w:val="FF0000"/>
        </w:rPr>
      </w:pPr>
    </w:p>
    <w:p w:rsidR="00603AFF" w:rsidRDefault="00603AFF" w:rsidP="00603AFF">
      <w:pPr>
        <w:rPr>
          <w:rFonts w:ascii="Candara" w:hAnsi="Candara"/>
          <w:color w:val="FF0000"/>
        </w:rPr>
      </w:pPr>
    </w:p>
    <w:p w:rsidR="00603AFF" w:rsidRDefault="00603AFF" w:rsidP="00603AFF">
      <w:pPr>
        <w:rPr>
          <w:rFonts w:ascii="Candara" w:hAnsi="Candara"/>
          <w:color w:val="FF0000"/>
        </w:rPr>
      </w:pPr>
    </w:p>
    <w:p w:rsidR="00603AFF" w:rsidRDefault="00603AFF" w:rsidP="00603AFF">
      <w:pPr>
        <w:rPr>
          <w:rFonts w:ascii="Candara" w:hAnsi="Candara"/>
          <w:color w:val="FF0000"/>
        </w:rPr>
      </w:pPr>
    </w:p>
    <w:p w:rsidR="00603AFF" w:rsidRPr="00603AFF" w:rsidRDefault="00603AFF" w:rsidP="00603AFF">
      <w:pPr>
        <w:rPr>
          <w:rFonts w:ascii="Candara" w:hAnsi="Candara"/>
          <w:color w:val="FF0000"/>
        </w:rPr>
      </w:pPr>
    </w:p>
    <w:p w:rsidR="00603AFF" w:rsidRPr="00603AFF" w:rsidRDefault="00603AFF" w:rsidP="00680AC9">
      <w:pPr>
        <w:numPr>
          <w:ilvl w:val="0"/>
          <w:numId w:val="29"/>
        </w:numPr>
        <w:rPr>
          <w:rFonts w:ascii="Candara" w:hAnsi="Candara"/>
          <w:color w:val="FF0000"/>
        </w:rPr>
      </w:pPr>
      <w:r>
        <w:rPr>
          <w:rFonts w:ascii="Candara" w:hAnsi="Candara"/>
        </w:rPr>
        <w:t>Are there any websites from this list that you would not look at? Why not?</w:t>
      </w:r>
    </w:p>
    <w:p w:rsidR="00680AC9" w:rsidRDefault="00680AC9">
      <w:pPr>
        <w:rPr>
          <w:rFonts w:ascii="Candara" w:hAnsi="Candara"/>
        </w:rPr>
      </w:pPr>
      <w:r>
        <w:rPr>
          <w:rFonts w:ascii="Candara" w:hAnsi="Candara"/>
        </w:rPr>
        <w:br w:type="page"/>
      </w:r>
    </w:p>
    <w:p w:rsidR="001B576B" w:rsidRPr="006C3178" w:rsidRDefault="001B576B" w:rsidP="00CF1B46">
      <w:pPr>
        <w:rPr>
          <w:rFonts w:ascii="Candara" w:hAnsi="Candara"/>
          <w:b/>
          <w:sz w:val="36"/>
        </w:rPr>
      </w:pPr>
      <w:r w:rsidRPr="006C3178">
        <w:rPr>
          <w:rFonts w:ascii="Candara" w:hAnsi="Candara"/>
          <w:b/>
          <w:sz w:val="36"/>
        </w:rPr>
        <w:lastRenderedPageBreak/>
        <w:t>Station #3</w:t>
      </w:r>
    </w:p>
    <w:p w:rsidR="001B576B" w:rsidRPr="006C3178" w:rsidRDefault="001B576B" w:rsidP="00CF1B46">
      <w:pPr>
        <w:rPr>
          <w:rFonts w:ascii="Candara" w:hAnsi="Candara"/>
          <w:b/>
          <w:sz w:val="36"/>
        </w:rPr>
      </w:pPr>
      <w:r w:rsidRPr="006C3178">
        <w:rPr>
          <w:rFonts w:ascii="Candara" w:hAnsi="Candara"/>
          <w:b/>
          <w:sz w:val="36"/>
        </w:rPr>
        <w:t>Government Agencies</w:t>
      </w:r>
    </w:p>
    <w:p w:rsidR="001B576B" w:rsidRPr="00F32B20" w:rsidRDefault="001B576B" w:rsidP="00CF1B46">
      <w:pPr>
        <w:jc w:val="center"/>
        <w:rPr>
          <w:rFonts w:ascii="Candara" w:hAnsi="Candara"/>
          <w:b/>
        </w:rPr>
      </w:pPr>
    </w:p>
    <w:p w:rsidR="00851251" w:rsidRPr="006C3178" w:rsidRDefault="001B576B" w:rsidP="00CF1B46">
      <w:pPr>
        <w:jc w:val="both"/>
        <w:rPr>
          <w:rFonts w:ascii="Candara" w:hAnsi="Candara"/>
        </w:rPr>
      </w:pPr>
      <w:r w:rsidRPr="006C3178">
        <w:rPr>
          <w:rFonts w:ascii="Candara" w:hAnsi="Candara"/>
        </w:rPr>
        <w:t>A number of government agencies provide information for consumers on products and product safety.</w:t>
      </w:r>
      <w:r w:rsidR="00197C1F" w:rsidRPr="006C3178">
        <w:rPr>
          <w:rFonts w:ascii="Candara" w:hAnsi="Candara"/>
        </w:rPr>
        <w:t xml:space="preserve">  For example, t</w:t>
      </w:r>
      <w:r w:rsidRPr="006C3178">
        <w:rPr>
          <w:rFonts w:ascii="Candara" w:hAnsi="Candara"/>
        </w:rPr>
        <w:t xml:space="preserve">he </w:t>
      </w:r>
      <w:r w:rsidRPr="006C3178">
        <w:rPr>
          <w:rFonts w:ascii="Candara" w:hAnsi="Candara"/>
          <w:b/>
        </w:rPr>
        <w:t xml:space="preserve">Food and Drug Administration </w:t>
      </w:r>
      <w:r w:rsidR="00197C1F" w:rsidRPr="006C3178">
        <w:rPr>
          <w:rFonts w:ascii="Candara" w:hAnsi="Candara"/>
          <w:b/>
        </w:rPr>
        <w:t>(FDA)</w:t>
      </w:r>
      <w:r w:rsidR="00197C1F" w:rsidRPr="006C3178">
        <w:rPr>
          <w:rFonts w:ascii="Candara" w:hAnsi="Candara"/>
        </w:rPr>
        <w:t xml:space="preserve"> </w:t>
      </w:r>
      <w:r w:rsidRPr="006C3178">
        <w:rPr>
          <w:rFonts w:ascii="Candara" w:hAnsi="Candara"/>
        </w:rPr>
        <w:t>inspects human and animal food, medicine, and cosmetics to name a few.  It maintains a thorough website with tons of information and help for consumers.</w:t>
      </w:r>
      <w:r w:rsidR="00197C1F" w:rsidRPr="006C3178">
        <w:rPr>
          <w:rFonts w:ascii="Candara" w:hAnsi="Candara"/>
        </w:rPr>
        <w:t xml:space="preserve">  Another example is t</w:t>
      </w:r>
      <w:r w:rsidR="00851251" w:rsidRPr="006C3178">
        <w:rPr>
          <w:rFonts w:ascii="Candara" w:hAnsi="Candara"/>
        </w:rPr>
        <w:t xml:space="preserve">he </w:t>
      </w:r>
      <w:r w:rsidR="00851251" w:rsidRPr="006C3178">
        <w:rPr>
          <w:rFonts w:ascii="Candara" w:hAnsi="Candara"/>
          <w:b/>
        </w:rPr>
        <w:t xml:space="preserve">United States Department of Agriculture </w:t>
      </w:r>
      <w:r w:rsidR="00197C1F" w:rsidRPr="006C3178">
        <w:rPr>
          <w:rFonts w:ascii="Candara" w:hAnsi="Candara"/>
          <w:b/>
        </w:rPr>
        <w:t>(USDA)</w:t>
      </w:r>
      <w:r w:rsidR="00197C1F" w:rsidRPr="006C3178">
        <w:rPr>
          <w:rFonts w:ascii="Candara" w:hAnsi="Candara"/>
        </w:rPr>
        <w:t xml:space="preserve"> </w:t>
      </w:r>
      <w:r w:rsidR="00851251" w:rsidRPr="006C3178">
        <w:rPr>
          <w:rFonts w:ascii="Candara" w:hAnsi="Candara"/>
        </w:rPr>
        <w:t>also publishes information in print and online.  This organization gives information on food buying, meal planning, and nutrition.  It is also responsible for inspecting and grading the meat that you purchase at the grocery store.</w:t>
      </w:r>
    </w:p>
    <w:p w:rsidR="00197C1F" w:rsidRPr="006C3178" w:rsidRDefault="00CF1B46" w:rsidP="00CF1B46">
      <w:pPr>
        <w:rPr>
          <w:rFonts w:ascii="Candara" w:hAnsi="Candara"/>
        </w:rPr>
      </w:pPr>
      <w:r>
        <w:rPr>
          <w:rFonts w:ascii="Candara" w:hAnsi="Candara"/>
          <w:noProof/>
        </w:rPr>
        <mc:AlternateContent>
          <mc:Choice Requires="wps">
            <w:drawing>
              <wp:anchor distT="0" distB="0" distL="114300" distR="114300" simplePos="0" relativeHeight="251663360" behindDoc="0" locked="0" layoutInCell="1" allowOverlap="1" wp14:anchorId="114824F5" wp14:editId="17BE76EA">
                <wp:simplePos x="0" y="0"/>
                <wp:positionH relativeFrom="margin">
                  <wp:align>center</wp:align>
                </wp:positionH>
                <wp:positionV relativeFrom="paragraph">
                  <wp:posOffset>115570</wp:posOffset>
                </wp:positionV>
                <wp:extent cx="64008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400800" cy="0"/>
                        </a:xfrm>
                        <a:prstGeom prst="line">
                          <a:avLst/>
                        </a:prstGeom>
                        <a:ln w="19050">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33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9.1pt" to="7in,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7QI5AEAACoEAAAOAAAAZHJzL2Uyb0RvYy54bWysU02P2yAQvVfqf0DcGzurdLW14uwh0fZS&#10;tVG3+wNYPMRIwCCgcfLvO2DH2X6oUle9YGDem5n3GK/vT9awI4So0bV8uag5Ayex0+7Q8qdvD+/u&#10;OItJuE4YdNDyM0R+v3n7Zj34Bm6wR9NBYJTExWbwLe9T8k1VRdmDFXGBHhwFFQYrEh3DoeqCGCi7&#10;NdVNXd9WA4bOB5QQI93uxiDflPxKgUxflIqQmGk59ZbKGsr6nNdqsxbNIQjfazm1IV7RhRXaUdE5&#10;1U4kwb4H/Vsqq2XAiCotJNoKldISigZSs6x/UfPYCw9FC5kT/WxT/H9p5efjPjDdtXzFmROWnugx&#10;BaEPfWJbdI4MxMBW2afBx4bgW7cP0yn6fciiTyrY/CU57FS8Pc/ewikxSZe3q7q+q+kJ5CVWXYk+&#10;xPQR0LK8abnRLssWjTh+iomKEfQCydfGsYGG7UP9vi6wiEZ3D9qYHCyjA1sT2FHQo6fTMjdPGX5C&#10;5XQ7EfsRZA55v8M0QY0jRtY7Kiy7dDYwFv8KihwjTcuxep7Va0EhJbh0KWocoTNNUXszcWr7b8QJ&#10;n6lQ5vhfyDOjVEaXZrLVDsOf2r76pEb8xYFRd7bgGbtzeftiDQ1ksXX6efLEvzwX+vUX3/wAAAD/&#10;/wMAUEsDBBQABgAIAAAAIQD/V5JF2gAAAAcBAAAPAAAAZHJzL2Rvd25yZXYueG1sTI/BTsMwDIbv&#10;SLxDZCRuLNkOqJSmE1QgxAEJOgTXrDFtWeNUSbqVt8cTh3H091u/Pxfr2Q1ijyH2njQsFwoEUuNt&#10;T62G983jVQYiJkPWDJ5Qww9GWJfnZ4XJrT/QG+7r1AouoZgbDV1KYy5lbDp0Ji78iMTZlw/OJB5D&#10;K20wBy53g1wpdS2d6YkvdGbEqsNmV09OQ9hUL/fD61O9m2j5OT1/9N8PN5XWlxfz3S2IhHM6LcNR&#10;n9WhZKetn8hGMWjgRxLTbAXimCqVMdn+EVkW8r9/+QsAAP//AwBQSwECLQAUAAYACAAAACEAtoM4&#10;kv4AAADhAQAAEwAAAAAAAAAAAAAAAAAAAAAAW0NvbnRlbnRfVHlwZXNdLnhtbFBLAQItABQABgAI&#10;AAAAIQA4/SH/1gAAAJQBAAALAAAAAAAAAAAAAAAAAC8BAABfcmVscy8ucmVsc1BLAQItABQABgAI&#10;AAAAIQCPh7QI5AEAACoEAAAOAAAAAAAAAAAAAAAAAC4CAABkcnMvZTJvRG9jLnhtbFBLAQItABQA&#10;BgAIAAAAIQD/V5JF2gAAAAcBAAAPAAAAAAAAAAAAAAAAAD4EAABkcnMvZG93bnJldi54bWxQSwUG&#10;AAAAAAQABADzAAAARQUAAAAA&#10;" strokecolor="black [3213]" strokeweight="1.5pt">
                <v:stroke dashstyle="longDashDot"/>
                <w10:wrap anchorx="margin"/>
              </v:line>
            </w:pict>
          </mc:Fallback>
        </mc:AlternateContent>
      </w:r>
    </w:p>
    <w:p w:rsidR="001B576B" w:rsidRPr="00F32B20" w:rsidRDefault="001B576B" w:rsidP="00CF1B46">
      <w:pPr>
        <w:jc w:val="center"/>
        <w:rPr>
          <w:rFonts w:ascii="Candara" w:hAnsi="Candara"/>
          <w:b/>
          <w:sz w:val="28"/>
          <w:u w:val="single"/>
        </w:rPr>
      </w:pPr>
      <w:r w:rsidRPr="00F32B20">
        <w:rPr>
          <w:rFonts w:ascii="Candara" w:hAnsi="Candara"/>
          <w:b/>
          <w:sz w:val="28"/>
          <w:u w:val="single"/>
        </w:rPr>
        <w:t>Activity</w:t>
      </w:r>
    </w:p>
    <w:p w:rsidR="001B576B" w:rsidRPr="00F32B20" w:rsidRDefault="001B576B" w:rsidP="00CF1B46">
      <w:pPr>
        <w:rPr>
          <w:rFonts w:ascii="Candara" w:hAnsi="Candara"/>
          <w:i/>
        </w:rPr>
      </w:pPr>
      <w:r w:rsidRPr="00F32B20">
        <w:rPr>
          <w:rFonts w:ascii="Candara" w:hAnsi="Candara"/>
          <w:i/>
        </w:rPr>
        <w:t>Read “</w:t>
      </w:r>
      <w:r w:rsidRPr="00F32B20">
        <w:rPr>
          <w:rFonts w:ascii="Candara" w:hAnsi="Candara"/>
        </w:rPr>
        <w:t>The Food and Drug Administration: An Overview</w:t>
      </w:r>
      <w:r w:rsidRPr="00F32B20">
        <w:rPr>
          <w:rFonts w:ascii="Candara" w:hAnsi="Candara"/>
          <w:i/>
        </w:rPr>
        <w:t>”.  Answer the questions below.</w:t>
      </w:r>
    </w:p>
    <w:p w:rsidR="001B576B" w:rsidRPr="006C3178" w:rsidRDefault="001B576B" w:rsidP="00CF1B46">
      <w:pPr>
        <w:rPr>
          <w:rFonts w:ascii="Candara" w:hAnsi="Candara"/>
        </w:rPr>
      </w:pPr>
    </w:p>
    <w:p w:rsidR="00851251" w:rsidRPr="006C3178" w:rsidRDefault="00851251" w:rsidP="00CF1B46">
      <w:pPr>
        <w:numPr>
          <w:ilvl w:val="0"/>
          <w:numId w:val="3"/>
        </w:numPr>
        <w:rPr>
          <w:rFonts w:ascii="Candara" w:hAnsi="Candara"/>
        </w:rPr>
      </w:pPr>
      <w:r w:rsidRPr="006C3178">
        <w:rPr>
          <w:rFonts w:ascii="Candara" w:hAnsi="Candara"/>
        </w:rPr>
        <w:t>How does the FDA inspect products?</w:t>
      </w:r>
    </w:p>
    <w:p w:rsidR="00851251" w:rsidRPr="006C3178" w:rsidRDefault="00851251" w:rsidP="00CF1B46">
      <w:pPr>
        <w:ind w:left="360"/>
        <w:rPr>
          <w:rFonts w:ascii="Candara" w:hAnsi="Candara"/>
        </w:rPr>
      </w:pPr>
    </w:p>
    <w:p w:rsidR="00851251" w:rsidRPr="006C3178" w:rsidRDefault="00851251" w:rsidP="00CF1B46">
      <w:pPr>
        <w:ind w:left="360"/>
        <w:rPr>
          <w:rFonts w:ascii="Candara" w:hAnsi="Candara"/>
        </w:rPr>
      </w:pPr>
    </w:p>
    <w:p w:rsidR="00851251" w:rsidRPr="006C3178" w:rsidRDefault="00851251" w:rsidP="00CF1B46">
      <w:pPr>
        <w:numPr>
          <w:ilvl w:val="0"/>
          <w:numId w:val="3"/>
        </w:numPr>
        <w:rPr>
          <w:rFonts w:ascii="Candara" w:hAnsi="Candara"/>
        </w:rPr>
      </w:pPr>
      <w:r w:rsidRPr="006C3178">
        <w:rPr>
          <w:rFonts w:ascii="Candara" w:hAnsi="Candara"/>
        </w:rPr>
        <w:t>If a company violates any laws, what does the FDA do?</w:t>
      </w:r>
    </w:p>
    <w:p w:rsidR="00851251" w:rsidRPr="006C3178" w:rsidRDefault="00851251" w:rsidP="00CF1B46">
      <w:pPr>
        <w:ind w:left="360"/>
        <w:rPr>
          <w:rFonts w:ascii="Candara" w:hAnsi="Candara"/>
        </w:rPr>
      </w:pPr>
    </w:p>
    <w:p w:rsidR="00851251" w:rsidRPr="006C3178" w:rsidRDefault="00851251" w:rsidP="00CF1B46">
      <w:pPr>
        <w:ind w:left="360"/>
        <w:rPr>
          <w:rFonts w:ascii="Candara" w:hAnsi="Candara"/>
        </w:rPr>
      </w:pPr>
    </w:p>
    <w:p w:rsidR="001B576B" w:rsidRPr="006C3178" w:rsidRDefault="001B576B" w:rsidP="00CF1B46">
      <w:pPr>
        <w:numPr>
          <w:ilvl w:val="0"/>
          <w:numId w:val="3"/>
        </w:numPr>
        <w:rPr>
          <w:rFonts w:ascii="Candara" w:hAnsi="Candara"/>
        </w:rPr>
      </w:pPr>
      <w:r w:rsidRPr="006C3178">
        <w:rPr>
          <w:rFonts w:ascii="Candara" w:hAnsi="Candara"/>
        </w:rPr>
        <w:t>How many products are found each year to be unfit for consumers?</w:t>
      </w:r>
    </w:p>
    <w:p w:rsidR="00851251" w:rsidRPr="006C3178" w:rsidRDefault="00851251" w:rsidP="00CF1B46">
      <w:pPr>
        <w:ind w:left="360"/>
        <w:rPr>
          <w:rFonts w:ascii="Candara" w:hAnsi="Candara"/>
        </w:rPr>
      </w:pPr>
    </w:p>
    <w:p w:rsidR="00851251" w:rsidRPr="006C3178" w:rsidRDefault="00851251" w:rsidP="00CF1B46">
      <w:pPr>
        <w:ind w:left="360"/>
        <w:rPr>
          <w:rFonts w:ascii="Candara" w:hAnsi="Candara"/>
        </w:rPr>
      </w:pPr>
    </w:p>
    <w:p w:rsidR="00851251" w:rsidRPr="006C3178" w:rsidRDefault="00851251" w:rsidP="00CF1B46">
      <w:pPr>
        <w:ind w:left="360"/>
        <w:rPr>
          <w:rFonts w:ascii="Candara" w:hAnsi="Candara"/>
        </w:rPr>
      </w:pPr>
    </w:p>
    <w:p w:rsidR="00851251" w:rsidRPr="006C3178" w:rsidRDefault="00851251" w:rsidP="00CF1B46">
      <w:pPr>
        <w:numPr>
          <w:ilvl w:val="0"/>
          <w:numId w:val="3"/>
        </w:numPr>
        <w:rPr>
          <w:rFonts w:ascii="Candara" w:hAnsi="Candara"/>
        </w:rPr>
      </w:pPr>
      <w:r w:rsidRPr="006C3178">
        <w:rPr>
          <w:rFonts w:ascii="Candara" w:hAnsi="Candara"/>
        </w:rPr>
        <w:t>Does the FDA do the drug research?  If not, who does?</w:t>
      </w:r>
    </w:p>
    <w:p w:rsidR="00851251" w:rsidRPr="006C3178" w:rsidRDefault="00851251" w:rsidP="00CF1B46">
      <w:pPr>
        <w:ind w:left="360"/>
        <w:rPr>
          <w:rFonts w:ascii="Candara" w:hAnsi="Candara"/>
        </w:rPr>
      </w:pPr>
    </w:p>
    <w:p w:rsidR="00851251" w:rsidRPr="006C3178" w:rsidRDefault="00851251" w:rsidP="00CF1B46">
      <w:pPr>
        <w:ind w:left="360"/>
        <w:rPr>
          <w:rFonts w:ascii="Candara" w:hAnsi="Candara"/>
        </w:rPr>
      </w:pPr>
    </w:p>
    <w:p w:rsidR="001B576B" w:rsidRPr="006C3178" w:rsidRDefault="001B576B" w:rsidP="00CF1B46">
      <w:pPr>
        <w:numPr>
          <w:ilvl w:val="0"/>
          <w:numId w:val="3"/>
        </w:numPr>
        <w:rPr>
          <w:rFonts w:ascii="Candara" w:hAnsi="Candara"/>
        </w:rPr>
      </w:pPr>
      <w:r w:rsidRPr="006C3178">
        <w:rPr>
          <w:rFonts w:ascii="Candara" w:hAnsi="Candara"/>
        </w:rPr>
        <w:t>Make a list of the non-food types of things that the FDA inspects for safety.</w:t>
      </w:r>
    </w:p>
    <w:p w:rsidR="00851251" w:rsidRPr="006C3178" w:rsidRDefault="00851251" w:rsidP="00CF1B46">
      <w:pPr>
        <w:rPr>
          <w:rFonts w:ascii="Candara" w:hAnsi="Candara"/>
        </w:rPr>
      </w:pPr>
    </w:p>
    <w:p w:rsidR="00851251" w:rsidRPr="006C3178" w:rsidRDefault="00851251" w:rsidP="00CF1B46">
      <w:pPr>
        <w:rPr>
          <w:rFonts w:ascii="Candara" w:hAnsi="Candara"/>
        </w:rPr>
      </w:pPr>
    </w:p>
    <w:p w:rsidR="00851251" w:rsidRPr="006C3178" w:rsidRDefault="00851251" w:rsidP="00CF1B46">
      <w:pPr>
        <w:rPr>
          <w:rFonts w:ascii="Candara" w:hAnsi="Candara"/>
        </w:rPr>
      </w:pPr>
    </w:p>
    <w:p w:rsidR="001B576B" w:rsidRPr="006C3178" w:rsidRDefault="001B576B" w:rsidP="00CF1B46">
      <w:pPr>
        <w:rPr>
          <w:rFonts w:ascii="Candara" w:hAnsi="Candara"/>
        </w:rPr>
      </w:pPr>
    </w:p>
    <w:p w:rsidR="001B576B" w:rsidRPr="00F32B20" w:rsidRDefault="001B576B" w:rsidP="00CF1B46">
      <w:pPr>
        <w:rPr>
          <w:rFonts w:ascii="Candara" w:hAnsi="Candara"/>
          <w:i/>
        </w:rPr>
      </w:pPr>
      <w:r w:rsidRPr="00F32B20">
        <w:rPr>
          <w:rFonts w:ascii="Candara" w:hAnsi="Candara"/>
          <w:i/>
        </w:rPr>
        <w:t>Read “</w:t>
      </w:r>
      <w:r w:rsidRPr="00F32B20">
        <w:rPr>
          <w:rFonts w:ascii="Candara" w:hAnsi="Candara"/>
        </w:rPr>
        <w:t>USDA Grades for Meat and Poultry</w:t>
      </w:r>
      <w:r w:rsidRPr="00F32B20">
        <w:rPr>
          <w:rFonts w:ascii="Candara" w:hAnsi="Candara"/>
          <w:i/>
        </w:rPr>
        <w:t>”.  Answer the questions below.</w:t>
      </w:r>
    </w:p>
    <w:p w:rsidR="001B576B" w:rsidRPr="006C3178" w:rsidRDefault="001B576B" w:rsidP="00CF1B46">
      <w:pPr>
        <w:rPr>
          <w:rFonts w:ascii="Candara" w:hAnsi="Candara"/>
        </w:rPr>
      </w:pPr>
    </w:p>
    <w:p w:rsidR="001B576B" w:rsidRPr="006C3178" w:rsidRDefault="00851251" w:rsidP="00CF1B46">
      <w:pPr>
        <w:numPr>
          <w:ilvl w:val="0"/>
          <w:numId w:val="3"/>
        </w:numPr>
        <w:rPr>
          <w:rFonts w:ascii="Candara" w:hAnsi="Candara"/>
        </w:rPr>
      </w:pPr>
      <w:r w:rsidRPr="006C3178">
        <w:rPr>
          <w:rFonts w:ascii="Candara" w:hAnsi="Candara"/>
        </w:rPr>
        <w:t>How is beef graded?  Explain the difference.</w:t>
      </w:r>
    </w:p>
    <w:p w:rsidR="00851251" w:rsidRPr="006C3178" w:rsidRDefault="00851251" w:rsidP="00CF1B46">
      <w:pPr>
        <w:ind w:left="360"/>
        <w:rPr>
          <w:rFonts w:ascii="Candara" w:hAnsi="Candara"/>
        </w:rPr>
      </w:pPr>
    </w:p>
    <w:p w:rsidR="00851251" w:rsidRPr="006C3178" w:rsidRDefault="00851251" w:rsidP="00CF1B46">
      <w:pPr>
        <w:ind w:left="360"/>
        <w:rPr>
          <w:rFonts w:ascii="Candara" w:hAnsi="Candara"/>
        </w:rPr>
      </w:pPr>
    </w:p>
    <w:p w:rsidR="00851251" w:rsidRPr="006C3178" w:rsidRDefault="00851251" w:rsidP="00CF1B46">
      <w:pPr>
        <w:ind w:left="360"/>
        <w:rPr>
          <w:rFonts w:ascii="Candara" w:hAnsi="Candara"/>
        </w:rPr>
      </w:pPr>
    </w:p>
    <w:p w:rsidR="001B576B" w:rsidRPr="006C3178" w:rsidRDefault="00851251" w:rsidP="00CF1B46">
      <w:pPr>
        <w:numPr>
          <w:ilvl w:val="0"/>
          <w:numId w:val="3"/>
        </w:numPr>
        <w:rPr>
          <w:rFonts w:ascii="Candara" w:hAnsi="Candara"/>
        </w:rPr>
      </w:pPr>
      <w:r w:rsidRPr="006C3178">
        <w:rPr>
          <w:rFonts w:ascii="Candara" w:hAnsi="Candara"/>
        </w:rPr>
        <w:t>Which is the best grade of beef?  Which grade would you prefer and why?</w:t>
      </w:r>
    </w:p>
    <w:p w:rsidR="00851251" w:rsidRPr="006C3178" w:rsidRDefault="00851251" w:rsidP="00CF1B46">
      <w:pPr>
        <w:ind w:left="360"/>
        <w:rPr>
          <w:rFonts w:ascii="Candara" w:hAnsi="Candara"/>
        </w:rPr>
      </w:pPr>
    </w:p>
    <w:p w:rsidR="00851251" w:rsidRPr="006C3178" w:rsidRDefault="00851251" w:rsidP="00CF1B46">
      <w:pPr>
        <w:ind w:left="360"/>
        <w:rPr>
          <w:rFonts w:ascii="Candara" w:hAnsi="Candara"/>
        </w:rPr>
      </w:pPr>
    </w:p>
    <w:p w:rsidR="001B576B" w:rsidRPr="006C3178" w:rsidRDefault="00851251" w:rsidP="00CF1B46">
      <w:pPr>
        <w:numPr>
          <w:ilvl w:val="0"/>
          <w:numId w:val="3"/>
        </w:numPr>
        <w:rPr>
          <w:rFonts w:ascii="Candara" w:hAnsi="Candara"/>
        </w:rPr>
      </w:pPr>
      <w:r w:rsidRPr="006C3178">
        <w:rPr>
          <w:rFonts w:ascii="Candara" w:hAnsi="Candara"/>
        </w:rPr>
        <w:t>Which grade do you think costs the most?</w:t>
      </w:r>
      <w:r w:rsidR="00197C1F" w:rsidRPr="006C3178">
        <w:rPr>
          <w:rFonts w:ascii="Candara" w:hAnsi="Candara"/>
        </w:rPr>
        <w:t xml:space="preserve">  Why?</w:t>
      </w:r>
    </w:p>
    <w:p w:rsidR="00433ABB" w:rsidRDefault="00433ABB">
      <w:pPr>
        <w:rPr>
          <w:rFonts w:ascii="Candara" w:hAnsi="Candara"/>
        </w:rPr>
      </w:pPr>
      <w:r>
        <w:rPr>
          <w:rFonts w:ascii="Candara" w:hAnsi="Candara"/>
        </w:rPr>
        <w:br w:type="page"/>
      </w:r>
    </w:p>
    <w:p w:rsidR="001B576B" w:rsidRPr="00433ABB" w:rsidRDefault="001B576B" w:rsidP="00433ABB">
      <w:pPr>
        <w:rPr>
          <w:rFonts w:ascii="Candara" w:hAnsi="Candara"/>
          <w:b/>
          <w:sz w:val="36"/>
        </w:rPr>
      </w:pPr>
      <w:r w:rsidRPr="006C3178">
        <w:rPr>
          <w:rFonts w:ascii="Candara" w:hAnsi="Candara"/>
          <w:b/>
          <w:sz w:val="36"/>
        </w:rPr>
        <w:lastRenderedPageBreak/>
        <w:t>Station #4</w:t>
      </w:r>
    </w:p>
    <w:p w:rsidR="001B576B" w:rsidRPr="006C3178" w:rsidRDefault="001B576B" w:rsidP="00CF1B46">
      <w:pPr>
        <w:rPr>
          <w:rFonts w:ascii="Candara" w:hAnsi="Candara"/>
          <w:b/>
          <w:sz w:val="36"/>
        </w:rPr>
      </w:pPr>
      <w:r w:rsidRPr="006C3178">
        <w:rPr>
          <w:rFonts w:ascii="Candara" w:hAnsi="Candara"/>
          <w:b/>
          <w:sz w:val="36"/>
        </w:rPr>
        <w:t>Advertising</w:t>
      </w:r>
    </w:p>
    <w:p w:rsidR="001B576B" w:rsidRPr="00F32B20" w:rsidRDefault="001B576B" w:rsidP="00CF1B46">
      <w:pPr>
        <w:jc w:val="center"/>
        <w:rPr>
          <w:rFonts w:ascii="Candara" w:hAnsi="Candara"/>
          <w:b/>
        </w:rPr>
      </w:pPr>
    </w:p>
    <w:p w:rsidR="001B576B" w:rsidRPr="006C3178" w:rsidRDefault="001B576B" w:rsidP="00CF1B46">
      <w:pPr>
        <w:jc w:val="both"/>
        <w:rPr>
          <w:rFonts w:ascii="Candara" w:hAnsi="Candara"/>
        </w:rPr>
      </w:pPr>
      <w:r w:rsidRPr="006C3178">
        <w:rPr>
          <w:rFonts w:ascii="Candara" w:hAnsi="Candara"/>
        </w:rPr>
        <w:t>Advertisements can be a great way to find information on products.  Of course, since the advertisement is the company’s way to encourage you to buy a product, you should always be careful when interpreting the information given.</w:t>
      </w:r>
    </w:p>
    <w:p w:rsidR="001B576B" w:rsidRPr="006C3178" w:rsidRDefault="001B576B" w:rsidP="00CF1B46">
      <w:pPr>
        <w:rPr>
          <w:rFonts w:ascii="Candara" w:hAnsi="Candara"/>
        </w:rPr>
      </w:pPr>
    </w:p>
    <w:p w:rsidR="001B576B" w:rsidRPr="006C3178" w:rsidRDefault="001B576B" w:rsidP="00CF1B46">
      <w:pPr>
        <w:rPr>
          <w:rFonts w:ascii="Candara" w:hAnsi="Candara"/>
        </w:rPr>
      </w:pPr>
      <w:r w:rsidRPr="006C3178">
        <w:rPr>
          <w:rFonts w:ascii="Candara" w:hAnsi="Candara"/>
        </w:rPr>
        <w:t xml:space="preserve">Good advertisements should </w:t>
      </w:r>
      <w:r w:rsidR="00197C1F" w:rsidRPr="006C3178">
        <w:rPr>
          <w:rFonts w:ascii="Candara" w:hAnsi="Candara"/>
        </w:rPr>
        <w:t>answer the following</w:t>
      </w:r>
      <w:r w:rsidRPr="006C3178">
        <w:rPr>
          <w:rFonts w:ascii="Candara" w:hAnsi="Candara"/>
        </w:rPr>
        <w:t xml:space="preserve"> information: </w:t>
      </w:r>
    </w:p>
    <w:p w:rsidR="00CF1B46" w:rsidRDefault="00CF1B46" w:rsidP="00CF1B46">
      <w:pPr>
        <w:numPr>
          <w:ilvl w:val="0"/>
          <w:numId w:val="11"/>
        </w:numPr>
        <w:rPr>
          <w:rFonts w:ascii="Candara" w:hAnsi="Candara"/>
        </w:rPr>
        <w:sectPr w:rsidR="00CF1B46" w:rsidSect="00B050B4">
          <w:pgSz w:w="12240" w:h="15840"/>
          <w:pgMar w:top="1080" w:right="1080" w:bottom="1080" w:left="1080" w:header="720" w:footer="720" w:gutter="0"/>
          <w:cols w:space="720"/>
          <w:docGrid w:linePitch="326"/>
        </w:sectPr>
      </w:pPr>
    </w:p>
    <w:p w:rsidR="001B576B" w:rsidRPr="006C3178" w:rsidRDefault="00197C1F" w:rsidP="00CF1B46">
      <w:pPr>
        <w:numPr>
          <w:ilvl w:val="0"/>
          <w:numId w:val="11"/>
        </w:numPr>
        <w:tabs>
          <w:tab w:val="clear" w:pos="720"/>
          <w:tab w:val="num" w:pos="630"/>
        </w:tabs>
        <w:ind w:left="630" w:hanging="270"/>
        <w:rPr>
          <w:rFonts w:ascii="Candara" w:hAnsi="Candara"/>
        </w:rPr>
      </w:pPr>
      <w:r w:rsidRPr="006C3178">
        <w:rPr>
          <w:rFonts w:ascii="Candara" w:hAnsi="Candara"/>
        </w:rPr>
        <w:lastRenderedPageBreak/>
        <w:t>What is product?</w:t>
      </w:r>
    </w:p>
    <w:p w:rsidR="001B576B" w:rsidRPr="006C3178" w:rsidRDefault="00CF1B46" w:rsidP="00CF1B46">
      <w:pPr>
        <w:numPr>
          <w:ilvl w:val="0"/>
          <w:numId w:val="11"/>
        </w:numPr>
        <w:tabs>
          <w:tab w:val="clear" w:pos="720"/>
          <w:tab w:val="num" w:pos="630"/>
        </w:tabs>
        <w:ind w:left="630" w:hanging="270"/>
        <w:rPr>
          <w:rFonts w:ascii="Candara" w:hAnsi="Candara"/>
        </w:rPr>
      </w:pPr>
      <w:r>
        <w:rPr>
          <w:rFonts w:ascii="Candara" w:hAnsi="Candara"/>
        </w:rPr>
        <w:br w:type="column"/>
      </w:r>
      <w:r w:rsidR="001B576B" w:rsidRPr="006C3178">
        <w:rPr>
          <w:rFonts w:ascii="Candara" w:hAnsi="Candara"/>
        </w:rPr>
        <w:lastRenderedPageBreak/>
        <w:t xml:space="preserve">How </w:t>
      </w:r>
      <w:r w:rsidR="00197C1F" w:rsidRPr="006C3178">
        <w:rPr>
          <w:rFonts w:ascii="Candara" w:hAnsi="Candara"/>
        </w:rPr>
        <w:t>is the product made?</w:t>
      </w:r>
    </w:p>
    <w:p w:rsidR="001B576B" w:rsidRPr="006C3178" w:rsidRDefault="00CF1B46" w:rsidP="00CF1B46">
      <w:pPr>
        <w:numPr>
          <w:ilvl w:val="0"/>
          <w:numId w:val="11"/>
        </w:numPr>
        <w:tabs>
          <w:tab w:val="clear" w:pos="720"/>
          <w:tab w:val="num" w:pos="630"/>
        </w:tabs>
        <w:ind w:left="630" w:right="-90" w:hanging="270"/>
        <w:rPr>
          <w:rFonts w:ascii="Candara" w:hAnsi="Candara"/>
        </w:rPr>
      </w:pPr>
      <w:r>
        <w:rPr>
          <w:rFonts w:ascii="Candara" w:hAnsi="Candara"/>
        </w:rPr>
        <w:br w:type="column"/>
      </w:r>
      <w:r w:rsidR="001B576B" w:rsidRPr="006C3178">
        <w:rPr>
          <w:rFonts w:ascii="Candara" w:hAnsi="Candara"/>
        </w:rPr>
        <w:lastRenderedPageBreak/>
        <w:t xml:space="preserve">What </w:t>
      </w:r>
      <w:r w:rsidR="00197C1F" w:rsidRPr="006C3178">
        <w:rPr>
          <w:rFonts w:ascii="Candara" w:hAnsi="Candara"/>
        </w:rPr>
        <w:t>does the product do?</w:t>
      </w:r>
    </w:p>
    <w:p w:rsidR="00CF1B46" w:rsidRDefault="00CF1B46" w:rsidP="00CF1B46">
      <w:pPr>
        <w:rPr>
          <w:rFonts w:ascii="Candara" w:hAnsi="Candara"/>
        </w:rPr>
        <w:sectPr w:rsidR="00CF1B46" w:rsidSect="00CF1B46">
          <w:type w:val="continuous"/>
          <w:pgSz w:w="12240" w:h="15840"/>
          <w:pgMar w:top="1080" w:right="1080" w:bottom="1080" w:left="1080" w:header="720" w:footer="720" w:gutter="0"/>
          <w:cols w:num="3" w:space="45"/>
          <w:docGrid w:linePitch="326"/>
        </w:sectPr>
      </w:pPr>
    </w:p>
    <w:p w:rsidR="00CF1B46" w:rsidRDefault="00CF1B46" w:rsidP="00CF1B46">
      <w:pPr>
        <w:rPr>
          <w:rFonts w:ascii="Candara" w:hAnsi="Candara"/>
        </w:rPr>
      </w:pPr>
    </w:p>
    <w:p w:rsidR="00197C1F" w:rsidRPr="006C3178" w:rsidRDefault="00CF1B46" w:rsidP="00CF1B46">
      <w:pPr>
        <w:rPr>
          <w:rFonts w:ascii="Candara" w:hAnsi="Candara"/>
        </w:rPr>
      </w:pPr>
      <w:r>
        <w:rPr>
          <w:rFonts w:ascii="Candara" w:hAnsi="Candara"/>
          <w:noProof/>
        </w:rPr>
        <mc:AlternateContent>
          <mc:Choice Requires="wps">
            <w:drawing>
              <wp:anchor distT="0" distB="0" distL="114300" distR="114300" simplePos="0" relativeHeight="251665408" behindDoc="0" locked="0" layoutInCell="1" allowOverlap="1" wp14:anchorId="033606FF" wp14:editId="4AB71D95">
                <wp:simplePos x="0" y="0"/>
                <wp:positionH relativeFrom="margin">
                  <wp:align>center</wp:align>
                </wp:positionH>
                <wp:positionV relativeFrom="paragraph">
                  <wp:posOffset>92075</wp:posOffset>
                </wp:positionV>
                <wp:extent cx="64008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400800" cy="0"/>
                        </a:xfrm>
                        <a:prstGeom prst="line">
                          <a:avLst/>
                        </a:prstGeom>
                        <a:ln w="19050">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540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7.25pt" to="7in,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A0t5AEAACoEAAAOAAAAZHJzL2Uyb0RvYy54bWysU02P2yAQvVfqf0DcGzurZrW14uwh0fZS&#10;tVG3+wNYPMRIwCCgcfLvO2DH2X6oUle9YGDem5n3GK/vT9awI4So0bV8uag5Ayex0+7Q8qdvD+/u&#10;OItJuE4YdNDyM0R+v3n7Zj34Bm6wR9NBYJTExWbwLe9T8k1VRdmDFXGBHhwFFQYrEh3DoeqCGCi7&#10;NdVNXd9WA4bOB5QQI93uxiDflPxKgUxflIqQmGk59ZbKGsr6nNdqsxbNIQjfazm1IV7RhRXaUdE5&#10;1U4kwb4H/Vsqq2XAiCotJNoKldISigZSs6x/UfPYCw9FC5kT/WxT/H9p5efjPjDdtXzFmROWnugx&#10;BaEPfWJbdI4MxMBW2afBx4bgW7cP0yn6fciiTyrY/CU57FS8Pc/ewikxSZe37+v6rqYnkJdYdSX6&#10;ENNHQMvypuVGuyxbNOL4KSYqRtALJF8bxwYatg/1qi6wiEZ3D9qYHCyjA1sT2FHQo6fTMjdPGX5C&#10;5XQ7EfsRZA55v8M0QY0jRtY7Kiy7dDYwFv8KihwjTcuxep7Va0EhJbh0KWocoTNNUXszcWr7b8QJ&#10;n6lQ5vhfyDOjVEaXZrLVDsOf2r76pEb8xYFRd7bgGbtzeftiDQ1ksXX6efLEvzwX+vUX3/wAAAD/&#10;/wMAUEsDBBQABgAIAAAAIQBdj3kE2wAAAAcBAAAPAAAAZHJzL2Rvd25yZXYueG1sTI/BTsMwDIbv&#10;SLxDZCRuLBkCNErTCSoQ4oAEHdquWWPassSpmnQrb48nDnD091u/P+fLyTuxxyF2gTTMZwoEUh1s&#10;R42Gj9XTxQJETIascYFQwzdGWBanJ7nJbDjQO+6r1AguoZgZDW1KfSZlrFv0Js5Cj8TZZxi8STwO&#10;jbSDOXC5d/JSqRvpTUd8oTU9li3Wu2r0GoZV+frg3p6r3Ujzzfiy7r4eb0utz8+m+zsQCaf0twxH&#10;fVaHgp22YSQbhdPAjySmV9cgjqlSCybbXyKLXP73L34AAAD//wMAUEsBAi0AFAAGAAgAAAAhALaD&#10;OJL+AAAA4QEAABMAAAAAAAAAAAAAAAAAAAAAAFtDb250ZW50X1R5cGVzXS54bWxQSwECLQAUAAYA&#10;CAAAACEAOP0h/9YAAACUAQAACwAAAAAAAAAAAAAAAAAvAQAAX3JlbHMvLnJlbHNQSwECLQAUAAYA&#10;CAAAACEACugNLeQBAAAqBAAADgAAAAAAAAAAAAAAAAAuAgAAZHJzL2Uyb0RvYy54bWxQSwECLQAU&#10;AAYACAAAACEAXY95BNsAAAAHAQAADwAAAAAAAAAAAAAAAAA+BAAAZHJzL2Rvd25yZXYueG1sUEsF&#10;BgAAAAAEAAQA8wAAAEYFAAAAAA==&#10;" strokecolor="black [3213]" strokeweight="1.5pt">
                <v:stroke dashstyle="longDashDot"/>
                <w10:wrap anchorx="margin"/>
              </v:line>
            </w:pict>
          </mc:Fallback>
        </mc:AlternateContent>
      </w:r>
    </w:p>
    <w:p w:rsidR="001B576B" w:rsidRPr="00E11D54" w:rsidRDefault="001B576B" w:rsidP="00CF1B46">
      <w:pPr>
        <w:jc w:val="center"/>
        <w:rPr>
          <w:rFonts w:ascii="Candara" w:hAnsi="Candara"/>
          <w:b/>
          <w:sz w:val="28"/>
          <w:u w:val="single"/>
        </w:rPr>
      </w:pPr>
      <w:r w:rsidRPr="00E11D54">
        <w:rPr>
          <w:rFonts w:ascii="Candara" w:hAnsi="Candara"/>
          <w:b/>
          <w:sz w:val="28"/>
          <w:u w:val="single"/>
        </w:rPr>
        <w:t>Activity</w:t>
      </w:r>
    </w:p>
    <w:p w:rsidR="007700FA" w:rsidRPr="00603AFF" w:rsidRDefault="001B576B" w:rsidP="00603AFF">
      <w:pPr>
        <w:rPr>
          <w:rFonts w:ascii="Candara" w:hAnsi="Candara"/>
          <w:i/>
        </w:rPr>
      </w:pPr>
      <w:r w:rsidRPr="00603AFF">
        <w:rPr>
          <w:rFonts w:ascii="Candara" w:hAnsi="Candara"/>
          <w:i/>
        </w:rPr>
        <w:t xml:space="preserve">Look at </w:t>
      </w:r>
      <w:r w:rsidR="00AE36B1" w:rsidRPr="00603AFF">
        <w:rPr>
          <w:rFonts w:ascii="Candara" w:hAnsi="Candara"/>
          <w:i/>
        </w:rPr>
        <w:t xml:space="preserve">the </w:t>
      </w:r>
      <w:r w:rsidR="00E11D54" w:rsidRPr="00603AFF">
        <w:rPr>
          <w:rFonts w:ascii="Candara" w:hAnsi="Candara"/>
          <w:i/>
        </w:rPr>
        <w:t xml:space="preserve">magazine and newspaper </w:t>
      </w:r>
      <w:r w:rsidR="00AE36B1" w:rsidRPr="00603AFF">
        <w:rPr>
          <w:rFonts w:ascii="Candara" w:hAnsi="Candara"/>
          <w:i/>
        </w:rPr>
        <w:t xml:space="preserve">advertisements </w:t>
      </w:r>
      <w:r w:rsidR="00E11D54" w:rsidRPr="00603AFF">
        <w:rPr>
          <w:rFonts w:ascii="Candara" w:hAnsi="Candara"/>
          <w:i/>
        </w:rPr>
        <w:t xml:space="preserve">provided. Select four ads and </w:t>
      </w:r>
      <w:r w:rsidR="00AE36B1" w:rsidRPr="00603AFF">
        <w:rPr>
          <w:rFonts w:ascii="Candara" w:hAnsi="Candara"/>
          <w:i/>
        </w:rPr>
        <w:t>a</w:t>
      </w:r>
      <w:r w:rsidRPr="00603AFF">
        <w:rPr>
          <w:rFonts w:ascii="Candara" w:hAnsi="Candara"/>
          <w:i/>
        </w:rPr>
        <w:t>nswer the questions below.</w:t>
      </w:r>
    </w:p>
    <w:p w:rsidR="007700FA" w:rsidRPr="006C3178" w:rsidRDefault="007700FA" w:rsidP="00CF1B46">
      <w:pPr>
        <w:rPr>
          <w:rFonts w:ascii="Candara" w:hAnsi="Candara"/>
        </w:rPr>
      </w:pPr>
    </w:p>
    <w:tbl>
      <w:tblPr>
        <w:tblW w:w="104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0"/>
        <w:gridCol w:w="5040"/>
      </w:tblGrid>
      <w:tr w:rsidR="00197C1F" w:rsidRPr="006C3178" w:rsidTr="00CF1B46">
        <w:trPr>
          <w:trHeight w:val="4112"/>
          <w:jc w:val="center"/>
        </w:trPr>
        <w:tc>
          <w:tcPr>
            <w:tcW w:w="5400" w:type="dxa"/>
          </w:tcPr>
          <w:p w:rsidR="00197C1F" w:rsidRPr="006C3178" w:rsidRDefault="00197C1F" w:rsidP="00CF1B46">
            <w:pPr>
              <w:spacing w:before="240"/>
              <w:ind w:left="162"/>
              <w:rPr>
                <w:rFonts w:ascii="Candara" w:hAnsi="Candara"/>
              </w:rPr>
            </w:pPr>
            <w:r w:rsidRPr="006C3178">
              <w:rPr>
                <w:rFonts w:ascii="Candara" w:hAnsi="Candara"/>
              </w:rPr>
              <w:t>Ad #1________</w:t>
            </w:r>
            <w:r w:rsidR="00CF1B46">
              <w:rPr>
                <w:rFonts w:ascii="Candara" w:hAnsi="Candara"/>
              </w:rPr>
              <w:t>_________________</w:t>
            </w:r>
            <w:r w:rsidRPr="006C3178">
              <w:rPr>
                <w:rFonts w:ascii="Candara" w:hAnsi="Candara"/>
              </w:rPr>
              <w:t>_________</w:t>
            </w:r>
            <w:r w:rsidRPr="006C3178">
              <w:rPr>
                <w:rFonts w:ascii="Candara" w:hAnsi="Candara"/>
              </w:rPr>
              <w:tab/>
            </w:r>
          </w:p>
          <w:p w:rsidR="00197C1F" w:rsidRPr="006C3178" w:rsidRDefault="00197C1F" w:rsidP="00CF1B46">
            <w:pPr>
              <w:ind w:left="720"/>
              <w:rPr>
                <w:rFonts w:ascii="Candara" w:hAnsi="Candara"/>
              </w:rPr>
            </w:pPr>
          </w:p>
          <w:p w:rsidR="00197C1F" w:rsidRPr="006C3178" w:rsidRDefault="00197C1F" w:rsidP="00CF1B46">
            <w:pPr>
              <w:numPr>
                <w:ilvl w:val="0"/>
                <w:numId w:val="12"/>
              </w:numPr>
              <w:rPr>
                <w:rFonts w:ascii="Candara" w:hAnsi="Candara"/>
              </w:rPr>
            </w:pPr>
            <w:r w:rsidRPr="006C3178">
              <w:rPr>
                <w:rFonts w:ascii="Candara" w:hAnsi="Candara"/>
              </w:rPr>
              <w:t>What is product?</w:t>
            </w:r>
          </w:p>
          <w:p w:rsidR="00197C1F" w:rsidRPr="006C3178" w:rsidRDefault="00197C1F" w:rsidP="00CF1B46">
            <w:pPr>
              <w:ind w:left="720"/>
              <w:rPr>
                <w:rFonts w:ascii="Candara" w:hAnsi="Candara"/>
              </w:rPr>
            </w:pPr>
          </w:p>
          <w:p w:rsidR="00197C1F" w:rsidRPr="006C3178" w:rsidRDefault="00197C1F" w:rsidP="00CF1B46">
            <w:pPr>
              <w:numPr>
                <w:ilvl w:val="0"/>
                <w:numId w:val="12"/>
              </w:numPr>
              <w:rPr>
                <w:rFonts w:ascii="Candara" w:hAnsi="Candara"/>
              </w:rPr>
            </w:pPr>
            <w:r w:rsidRPr="006C3178">
              <w:rPr>
                <w:rFonts w:ascii="Candara" w:hAnsi="Candara"/>
              </w:rPr>
              <w:t>How is the product made?</w:t>
            </w:r>
          </w:p>
          <w:p w:rsidR="00197C1F" w:rsidRPr="006C3178" w:rsidRDefault="00197C1F" w:rsidP="00CF1B46">
            <w:pPr>
              <w:rPr>
                <w:rFonts w:ascii="Candara" w:hAnsi="Candara"/>
              </w:rPr>
            </w:pPr>
          </w:p>
          <w:p w:rsidR="00197C1F" w:rsidRPr="006C3178" w:rsidRDefault="00197C1F" w:rsidP="00CF1B46">
            <w:pPr>
              <w:rPr>
                <w:rFonts w:ascii="Candara" w:hAnsi="Candara"/>
              </w:rPr>
            </w:pPr>
          </w:p>
          <w:p w:rsidR="00197C1F" w:rsidRPr="006C3178" w:rsidRDefault="00197C1F" w:rsidP="00CF1B46">
            <w:pPr>
              <w:rPr>
                <w:rFonts w:ascii="Candara" w:hAnsi="Candara"/>
              </w:rPr>
            </w:pPr>
          </w:p>
          <w:p w:rsidR="00197C1F" w:rsidRPr="006C3178" w:rsidRDefault="00197C1F" w:rsidP="00CF1B46">
            <w:pPr>
              <w:numPr>
                <w:ilvl w:val="0"/>
                <w:numId w:val="12"/>
              </w:numPr>
              <w:rPr>
                <w:rFonts w:ascii="Candara" w:hAnsi="Candara"/>
              </w:rPr>
            </w:pPr>
            <w:r w:rsidRPr="006C3178">
              <w:rPr>
                <w:rFonts w:ascii="Candara" w:hAnsi="Candara"/>
              </w:rPr>
              <w:t>What does the product do?</w:t>
            </w:r>
          </w:p>
          <w:p w:rsidR="00197C1F" w:rsidRPr="006C3178" w:rsidRDefault="00197C1F" w:rsidP="00CF1B46">
            <w:pPr>
              <w:ind w:left="720"/>
              <w:rPr>
                <w:rFonts w:ascii="Candara" w:hAnsi="Candara"/>
              </w:rPr>
            </w:pPr>
          </w:p>
          <w:p w:rsidR="00197C1F" w:rsidRPr="006C3178" w:rsidRDefault="00197C1F" w:rsidP="00CF1B46">
            <w:pPr>
              <w:rPr>
                <w:rFonts w:ascii="Candara" w:hAnsi="Candara"/>
              </w:rPr>
            </w:pPr>
          </w:p>
        </w:tc>
        <w:tc>
          <w:tcPr>
            <w:tcW w:w="5040" w:type="dxa"/>
          </w:tcPr>
          <w:p w:rsidR="00197C1F" w:rsidRPr="006C3178" w:rsidRDefault="00CF1B46" w:rsidP="00CF1B46">
            <w:pPr>
              <w:spacing w:before="240"/>
              <w:ind w:left="162"/>
              <w:rPr>
                <w:rFonts w:ascii="Candara" w:hAnsi="Candara"/>
              </w:rPr>
            </w:pPr>
            <w:r w:rsidRPr="006C3178">
              <w:rPr>
                <w:rFonts w:ascii="Candara" w:hAnsi="Candara"/>
              </w:rPr>
              <w:t>Ad #</w:t>
            </w:r>
            <w:r>
              <w:rPr>
                <w:rFonts w:ascii="Candara" w:hAnsi="Candara"/>
              </w:rPr>
              <w:t>2</w:t>
            </w:r>
            <w:r w:rsidRPr="006C3178">
              <w:rPr>
                <w:rFonts w:ascii="Candara" w:hAnsi="Candara"/>
              </w:rPr>
              <w:t>_______</w:t>
            </w:r>
            <w:r>
              <w:rPr>
                <w:rFonts w:ascii="Candara" w:hAnsi="Candara"/>
              </w:rPr>
              <w:t>_________________</w:t>
            </w:r>
            <w:r w:rsidRPr="006C3178">
              <w:rPr>
                <w:rFonts w:ascii="Candara" w:hAnsi="Candara"/>
              </w:rPr>
              <w:t>_________</w:t>
            </w:r>
            <w:r w:rsidRPr="006C3178">
              <w:rPr>
                <w:rFonts w:ascii="Candara" w:hAnsi="Candara"/>
              </w:rPr>
              <w:tab/>
            </w:r>
          </w:p>
          <w:p w:rsidR="00197C1F" w:rsidRPr="006C3178" w:rsidRDefault="00197C1F" w:rsidP="00CF1B46">
            <w:pPr>
              <w:numPr>
                <w:ilvl w:val="0"/>
                <w:numId w:val="17"/>
              </w:numPr>
              <w:rPr>
                <w:rFonts w:ascii="Candara" w:hAnsi="Candara"/>
              </w:rPr>
            </w:pPr>
            <w:r w:rsidRPr="006C3178">
              <w:rPr>
                <w:rFonts w:ascii="Candara" w:hAnsi="Candara"/>
              </w:rPr>
              <w:t>What is product?</w:t>
            </w:r>
          </w:p>
          <w:p w:rsidR="00197C1F" w:rsidRPr="006C3178" w:rsidRDefault="00197C1F" w:rsidP="00CF1B46">
            <w:pPr>
              <w:ind w:left="720"/>
              <w:rPr>
                <w:rFonts w:ascii="Candara" w:hAnsi="Candara"/>
              </w:rPr>
            </w:pPr>
          </w:p>
          <w:p w:rsidR="00197C1F" w:rsidRPr="006C3178" w:rsidRDefault="00197C1F" w:rsidP="00CF1B46">
            <w:pPr>
              <w:numPr>
                <w:ilvl w:val="0"/>
                <w:numId w:val="17"/>
              </w:numPr>
              <w:rPr>
                <w:rFonts w:ascii="Candara" w:hAnsi="Candara"/>
              </w:rPr>
            </w:pPr>
            <w:r w:rsidRPr="006C3178">
              <w:rPr>
                <w:rFonts w:ascii="Candara" w:hAnsi="Candara"/>
              </w:rPr>
              <w:t>How is the product made?</w:t>
            </w:r>
          </w:p>
          <w:p w:rsidR="00197C1F" w:rsidRPr="006C3178" w:rsidRDefault="00197C1F" w:rsidP="00CF1B46">
            <w:pPr>
              <w:rPr>
                <w:rFonts w:ascii="Candara" w:hAnsi="Candara"/>
              </w:rPr>
            </w:pPr>
          </w:p>
          <w:p w:rsidR="00197C1F" w:rsidRPr="006C3178" w:rsidRDefault="00197C1F" w:rsidP="00CF1B46">
            <w:pPr>
              <w:rPr>
                <w:rFonts w:ascii="Candara" w:hAnsi="Candara"/>
              </w:rPr>
            </w:pPr>
          </w:p>
          <w:p w:rsidR="00197C1F" w:rsidRPr="006C3178" w:rsidRDefault="00197C1F" w:rsidP="00CF1B46">
            <w:pPr>
              <w:rPr>
                <w:rFonts w:ascii="Candara" w:hAnsi="Candara"/>
              </w:rPr>
            </w:pPr>
          </w:p>
          <w:p w:rsidR="00197C1F" w:rsidRPr="006C3178" w:rsidRDefault="00197C1F" w:rsidP="00CF1B46">
            <w:pPr>
              <w:numPr>
                <w:ilvl w:val="0"/>
                <w:numId w:val="17"/>
              </w:numPr>
              <w:rPr>
                <w:rFonts w:ascii="Candara" w:hAnsi="Candara"/>
              </w:rPr>
            </w:pPr>
            <w:r w:rsidRPr="006C3178">
              <w:rPr>
                <w:rFonts w:ascii="Candara" w:hAnsi="Candara"/>
              </w:rPr>
              <w:t>What does the product do?</w:t>
            </w:r>
          </w:p>
          <w:p w:rsidR="00197C1F" w:rsidRPr="006C3178" w:rsidRDefault="00197C1F" w:rsidP="00CF1B46">
            <w:pPr>
              <w:ind w:left="720"/>
              <w:rPr>
                <w:rFonts w:ascii="Candara" w:hAnsi="Candara"/>
              </w:rPr>
            </w:pPr>
          </w:p>
          <w:p w:rsidR="00197C1F" w:rsidRPr="006C3178" w:rsidRDefault="00197C1F" w:rsidP="00CF1B46">
            <w:pPr>
              <w:ind w:left="720"/>
              <w:rPr>
                <w:rFonts w:ascii="Candara" w:hAnsi="Candara"/>
              </w:rPr>
            </w:pPr>
          </w:p>
          <w:p w:rsidR="00197C1F" w:rsidRPr="006C3178" w:rsidRDefault="00197C1F" w:rsidP="00CF1B46">
            <w:pPr>
              <w:rPr>
                <w:rFonts w:ascii="Candara" w:hAnsi="Candara"/>
              </w:rPr>
            </w:pPr>
          </w:p>
        </w:tc>
      </w:tr>
      <w:tr w:rsidR="00197C1F" w:rsidRPr="006C3178" w:rsidTr="00CF1B46">
        <w:trPr>
          <w:trHeight w:val="4130"/>
          <w:jc w:val="center"/>
        </w:trPr>
        <w:tc>
          <w:tcPr>
            <w:tcW w:w="5400" w:type="dxa"/>
          </w:tcPr>
          <w:p w:rsidR="00CF1B46" w:rsidRDefault="00CF1B46" w:rsidP="00CF1B46">
            <w:pPr>
              <w:spacing w:before="240"/>
              <w:ind w:left="162"/>
              <w:rPr>
                <w:rFonts w:ascii="Candara" w:hAnsi="Candara"/>
              </w:rPr>
            </w:pPr>
            <w:r w:rsidRPr="006C3178">
              <w:rPr>
                <w:rFonts w:ascii="Candara" w:hAnsi="Candara"/>
              </w:rPr>
              <w:t>Ad #</w:t>
            </w:r>
            <w:r>
              <w:rPr>
                <w:rFonts w:ascii="Candara" w:hAnsi="Candara"/>
              </w:rPr>
              <w:t>3</w:t>
            </w:r>
            <w:r w:rsidRPr="006C3178">
              <w:rPr>
                <w:rFonts w:ascii="Candara" w:hAnsi="Candara"/>
              </w:rPr>
              <w:t>_______</w:t>
            </w:r>
            <w:r>
              <w:rPr>
                <w:rFonts w:ascii="Candara" w:hAnsi="Candara"/>
              </w:rPr>
              <w:t>_________________</w:t>
            </w:r>
            <w:r w:rsidRPr="006C3178">
              <w:rPr>
                <w:rFonts w:ascii="Candara" w:hAnsi="Candara"/>
              </w:rPr>
              <w:t>_________</w:t>
            </w:r>
          </w:p>
          <w:p w:rsidR="00CF1B46" w:rsidRPr="006C3178" w:rsidRDefault="00CF1B46" w:rsidP="00CF1B46">
            <w:pPr>
              <w:ind w:left="162"/>
              <w:rPr>
                <w:rFonts w:ascii="Candara" w:hAnsi="Candara"/>
              </w:rPr>
            </w:pPr>
            <w:r w:rsidRPr="006C3178">
              <w:rPr>
                <w:rFonts w:ascii="Candara" w:hAnsi="Candara"/>
              </w:rPr>
              <w:tab/>
            </w:r>
          </w:p>
          <w:p w:rsidR="00CF1B46" w:rsidRPr="006C3178" w:rsidRDefault="00CF1B46" w:rsidP="00CF1B46">
            <w:pPr>
              <w:numPr>
                <w:ilvl w:val="0"/>
                <w:numId w:val="20"/>
              </w:numPr>
              <w:rPr>
                <w:rFonts w:ascii="Candara" w:hAnsi="Candara"/>
              </w:rPr>
            </w:pPr>
            <w:r w:rsidRPr="006C3178">
              <w:rPr>
                <w:rFonts w:ascii="Candara" w:hAnsi="Candara"/>
              </w:rPr>
              <w:t>What is product?</w:t>
            </w:r>
          </w:p>
          <w:p w:rsidR="00CF1B46" w:rsidRPr="006C3178" w:rsidRDefault="00CF1B46" w:rsidP="00CF1B46">
            <w:pPr>
              <w:ind w:left="720"/>
              <w:rPr>
                <w:rFonts w:ascii="Candara" w:hAnsi="Candara"/>
              </w:rPr>
            </w:pPr>
          </w:p>
          <w:p w:rsidR="00CF1B46" w:rsidRPr="006C3178" w:rsidRDefault="00CF1B46" w:rsidP="00CF1B46">
            <w:pPr>
              <w:numPr>
                <w:ilvl w:val="0"/>
                <w:numId w:val="20"/>
              </w:numPr>
              <w:rPr>
                <w:rFonts w:ascii="Candara" w:hAnsi="Candara"/>
              </w:rPr>
            </w:pPr>
            <w:r w:rsidRPr="006C3178">
              <w:rPr>
                <w:rFonts w:ascii="Candara" w:hAnsi="Candara"/>
              </w:rPr>
              <w:t>How is the product made?</w:t>
            </w:r>
          </w:p>
          <w:p w:rsidR="00CF1B46" w:rsidRPr="006C3178" w:rsidRDefault="00CF1B46" w:rsidP="00CF1B46">
            <w:pPr>
              <w:rPr>
                <w:rFonts w:ascii="Candara" w:hAnsi="Candara"/>
              </w:rPr>
            </w:pPr>
          </w:p>
          <w:p w:rsidR="00CF1B46" w:rsidRPr="006C3178" w:rsidRDefault="00CF1B46" w:rsidP="00CF1B46">
            <w:pPr>
              <w:rPr>
                <w:rFonts w:ascii="Candara" w:hAnsi="Candara"/>
              </w:rPr>
            </w:pPr>
          </w:p>
          <w:p w:rsidR="00CF1B46" w:rsidRPr="006C3178" w:rsidRDefault="00CF1B46" w:rsidP="00CF1B46">
            <w:pPr>
              <w:rPr>
                <w:rFonts w:ascii="Candara" w:hAnsi="Candara"/>
              </w:rPr>
            </w:pPr>
          </w:p>
          <w:p w:rsidR="00CF1B46" w:rsidRPr="006C3178" w:rsidRDefault="00CF1B46" w:rsidP="00CF1B46">
            <w:pPr>
              <w:numPr>
                <w:ilvl w:val="0"/>
                <w:numId w:val="20"/>
              </w:numPr>
              <w:rPr>
                <w:rFonts w:ascii="Candara" w:hAnsi="Candara"/>
              </w:rPr>
            </w:pPr>
            <w:r w:rsidRPr="006C3178">
              <w:rPr>
                <w:rFonts w:ascii="Candara" w:hAnsi="Candara"/>
              </w:rPr>
              <w:t>What does the product do?</w:t>
            </w:r>
          </w:p>
          <w:p w:rsidR="00CF1B46" w:rsidRPr="006C3178" w:rsidRDefault="00CF1B46" w:rsidP="00CF1B46">
            <w:pPr>
              <w:ind w:left="720"/>
              <w:rPr>
                <w:rFonts w:ascii="Candara" w:hAnsi="Candara"/>
              </w:rPr>
            </w:pPr>
          </w:p>
          <w:p w:rsidR="00CF1B46" w:rsidRPr="006C3178" w:rsidRDefault="00CF1B46" w:rsidP="00CF1B46">
            <w:pPr>
              <w:ind w:left="720"/>
              <w:rPr>
                <w:rFonts w:ascii="Candara" w:hAnsi="Candara"/>
              </w:rPr>
            </w:pPr>
          </w:p>
          <w:p w:rsidR="00197C1F" w:rsidRPr="006C3178" w:rsidRDefault="00197C1F" w:rsidP="00CF1B46">
            <w:pPr>
              <w:rPr>
                <w:rFonts w:ascii="Candara" w:hAnsi="Candara"/>
              </w:rPr>
            </w:pPr>
          </w:p>
        </w:tc>
        <w:tc>
          <w:tcPr>
            <w:tcW w:w="5040" w:type="dxa"/>
          </w:tcPr>
          <w:p w:rsidR="00CF1B46" w:rsidRPr="006C3178" w:rsidRDefault="00CF1B46" w:rsidP="00CF1B46">
            <w:pPr>
              <w:spacing w:before="240"/>
              <w:ind w:left="162"/>
              <w:rPr>
                <w:rFonts w:ascii="Candara" w:hAnsi="Candara"/>
              </w:rPr>
            </w:pPr>
            <w:r w:rsidRPr="006C3178">
              <w:rPr>
                <w:rFonts w:ascii="Candara" w:hAnsi="Candara"/>
              </w:rPr>
              <w:t>Ad #</w:t>
            </w:r>
            <w:r>
              <w:rPr>
                <w:rFonts w:ascii="Candara" w:hAnsi="Candara"/>
              </w:rPr>
              <w:t>4</w:t>
            </w:r>
            <w:r w:rsidRPr="006C3178">
              <w:rPr>
                <w:rFonts w:ascii="Candara" w:hAnsi="Candara"/>
              </w:rPr>
              <w:t>_______</w:t>
            </w:r>
            <w:r>
              <w:rPr>
                <w:rFonts w:ascii="Candara" w:hAnsi="Candara"/>
              </w:rPr>
              <w:t>_________________</w:t>
            </w:r>
            <w:r w:rsidRPr="006C3178">
              <w:rPr>
                <w:rFonts w:ascii="Candara" w:hAnsi="Candara"/>
              </w:rPr>
              <w:t>_________</w:t>
            </w:r>
            <w:r w:rsidRPr="006C3178">
              <w:rPr>
                <w:rFonts w:ascii="Candara" w:hAnsi="Candara"/>
              </w:rPr>
              <w:tab/>
            </w:r>
          </w:p>
          <w:p w:rsidR="00CF1B46" w:rsidRPr="006C3178" w:rsidRDefault="00CF1B46" w:rsidP="00CF1B46">
            <w:pPr>
              <w:numPr>
                <w:ilvl w:val="0"/>
                <w:numId w:val="21"/>
              </w:numPr>
              <w:rPr>
                <w:rFonts w:ascii="Candara" w:hAnsi="Candara"/>
              </w:rPr>
            </w:pPr>
            <w:r w:rsidRPr="006C3178">
              <w:rPr>
                <w:rFonts w:ascii="Candara" w:hAnsi="Candara"/>
              </w:rPr>
              <w:t>What is product?</w:t>
            </w:r>
          </w:p>
          <w:p w:rsidR="00CF1B46" w:rsidRPr="006C3178" w:rsidRDefault="00CF1B46" w:rsidP="00CF1B46">
            <w:pPr>
              <w:ind w:left="720"/>
              <w:rPr>
                <w:rFonts w:ascii="Candara" w:hAnsi="Candara"/>
              </w:rPr>
            </w:pPr>
          </w:p>
          <w:p w:rsidR="00CF1B46" w:rsidRPr="006C3178" w:rsidRDefault="00CF1B46" w:rsidP="00CF1B46">
            <w:pPr>
              <w:numPr>
                <w:ilvl w:val="0"/>
                <w:numId w:val="21"/>
              </w:numPr>
              <w:rPr>
                <w:rFonts w:ascii="Candara" w:hAnsi="Candara"/>
              </w:rPr>
            </w:pPr>
            <w:r w:rsidRPr="006C3178">
              <w:rPr>
                <w:rFonts w:ascii="Candara" w:hAnsi="Candara"/>
              </w:rPr>
              <w:t>How is the product made?</w:t>
            </w:r>
          </w:p>
          <w:p w:rsidR="00CF1B46" w:rsidRPr="006C3178" w:rsidRDefault="00CF1B46" w:rsidP="00CF1B46">
            <w:pPr>
              <w:rPr>
                <w:rFonts w:ascii="Candara" w:hAnsi="Candara"/>
              </w:rPr>
            </w:pPr>
          </w:p>
          <w:p w:rsidR="00CF1B46" w:rsidRPr="006C3178" w:rsidRDefault="00CF1B46" w:rsidP="00CF1B46">
            <w:pPr>
              <w:rPr>
                <w:rFonts w:ascii="Candara" w:hAnsi="Candara"/>
              </w:rPr>
            </w:pPr>
          </w:p>
          <w:p w:rsidR="00CF1B46" w:rsidRPr="006C3178" w:rsidRDefault="00CF1B46" w:rsidP="00CF1B46">
            <w:pPr>
              <w:rPr>
                <w:rFonts w:ascii="Candara" w:hAnsi="Candara"/>
              </w:rPr>
            </w:pPr>
          </w:p>
          <w:p w:rsidR="00CF1B46" w:rsidRPr="006C3178" w:rsidRDefault="00CF1B46" w:rsidP="00CF1B46">
            <w:pPr>
              <w:numPr>
                <w:ilvl w:val="0"/>
                <w:numId w:val="21"/>
              </w:numPr>
              <w:rPr>
                <w:rFonts w:ascii="Candara" w:hAnsi="Candara"/>
              </w:rPr>
            </w:pPr>
            <w:r w:rsidRPr="006C3178">
              <w:rPr>
                <w:rFonts w:ascii="Candara" w:hAnsi="Candara"/>
              </w:rPr>
              <w:t>What does the product do?</w:t>
            </w:r>
          </w:p>
          <w:p w:rsidR="00CF1B46" w:rsidRPr="006C3178" w:rsidRDefault="00CF1B46" w:rsidP="00CF1B46">
            <w:pPr>
              <w:ind w:left="720"/>
              <w:rPr>
                <w:rFonts w:ascii="Candara" w:hAnsi="Candara"/>
              </w:rPr>
            </w:pPr>
          </w:p>
          <w:p w:rsidR="00CF1B46" w:rsidRPr="006C3178" w:rsidRDefault="00CF1B46" w:rsidP="00CF1B46">
            <w:pPr>
              <w:ind w:left="720"/>
              <w:rPr>
                <w:rFonts w:ascii="Candara" w:hAnsi="Candara"/>
              </w:rPr>
            </w:pPr>
          </w:p>
          <w:p w:rsidR="00197C1F" w:rsidRPr="006C3178" w:rsidRDefault="00197C1F" w:rsidP="00CF1B46">
            <w:pPr>
              <w:rPr>
                <w:rFonts w:ascii="Candara" w:hAnsi="Candara"/>
              </w:rPr>
            </w:pPr>
          </w:p>
        </w:tc>
      </w:tr>
    </w:tbl>
    <w:p w:rsidR="00433ABB" w:rsidRDefault="00433ABB" w:rsidP="00CF1B46">
      <w:pPr>
        <w:rPr>
          <w:rFonts w:ascii="Candara" w:hAnsi="Candara"/>
          <w:b/>
          <w:sz w:val="36"/>
        </w:rPr>
      </w:pPr>
    </w:p>
    <w:p w:rsidR="001B576B" w:rsidRPr="006C3178" w:rsidRDefault="001B576B" w:rsidP="00F133E0">
      <w:pPr>
        <w:rPr>
          <w:rFonts w:ascii="Candara" w:hAnsi="Candara"/>
          <w:b/>
          <w:sz w:val="36"/>
        </w:rPr>
      </w:pPr>
      <w:r w:rsidRPr="006C3178">
        <w:rPr>
          <w:rFonts w:ascii="Candara" w:hAnsi="Candara"/>
          <w:b/>
          <w:sz w:val="36"/>
        </w:rPr>
        <w:lastRenderedPageBreak/>
        <w:t>Station #</w:t>
      </w:r>
      <w:r w:rsidR="00433ABB">
        <w:rPr>
          <w:rFonts w:ascii="Candara" w:hAnsi="Candara"/>
          <w:b/>
          <w:sz w:val="36"/>
        </w:rPr>
        <w:t>5</w:t>
      </w:r>
    </w:p>
    <w:p w:rsidR="00CF1B46" w:rsidRDefault="001B576B" w:rsidP="00CF1B46">
      <w:pPr>
        <w:autoSpaceDE w:val="0"/>
        <w:autoSpaceDN w:val="0"/>
        <w:adjustRightInd w:val="0"/>
        <w:rPr>
          <w:rFonts w:ascii="Candara" w:hAnsi="Candara" w:cs="FrnkGothITCBkBT"/>
          <w:color w:val="000000"/>
        </w:rPr>
      </w:pPr>
      <w:r w:rsidRPr="006C3178">
        <w:rPr>
          <w:rFonts w:ascii="Candara" w:hAnsi="Candara"/>
          <w:b/>
          <w:sz w:val="36"/>
        </w:rPr>
        <w:t>Comparison Shopping</w:t>
      </w:r>
      <w:r w:rsidR="00AE36B1" w:rsidRPr="006C3178">
        <w:rPr>
          <w:rFonts w:ascii="Candara" w:hAnsi="Candara" w:cs="FrnkGothITCBkBT"/>
          <w:color w:val="000000"/>
        </w:rPr>
        <w:t xml:space="preserve"> </w:t>
      </w:r>
    </w:p>
    <w:p w:rsidR="00CF1B46" w:rsidRDefault="00CF1B46" w:rsidP="00CF1B46">
      <w:pPr>
        <w:autoSpaceDE w:val="0"/>
        <w:autoSpaceDN w:val="0"/>
        <w:adjustRightInd w:val="0"/>
        <w:rPr>
          <w:rFonts w:ascii="Candara" w:hAnsi="Candara" w:cs="FrnkGothITCBkBT"/>
          <w:color w:val="000000"/>
        </w:rPr>
      </w:pPr>
    </w:p>
    <w:p w:rsidR="00CF1B46" w:rsidRPr="00CF1B46" w:rsidRDefault="00AE36B1" w:rsidP="00CF1B46">
      <w:pPr>
        <w:tabs>
          <w:tab w:val="center" w:pos="2880"/>
          <w:tab w:val="center" w:pos="3600"/>
          <w:tab w:val="center" w:pos="4860"/>
          <w:tab w:val="center" w:pos="6120"/>
          <w:tab w:val="center" w:pos="7200"/>
        </w:tabs>
        <w:autoSpaceDE w:val="0"/>
        <w:autoSpaceDN w:val="0"/>
        <w:adjustRightInd w:val="0"/>
        <w:jc w:val="both"/>
        <w:rPr>
          <w:rFonts w:ascii="Candara" w:hAnsi="Candara" w:cs="FrnkGothITCBkBT"/>
          <w:b/>
          <w:color w:val="000000"/>
        </w:rPr>
      </w:pPr>
      <w:r w:rsidRPr="006C3178">
        <w:rPr>
          <w:rFonts w:ascii="Candara" w:hAnsi="Candara" w:cs="FrnkGothITCBkBT"/>
          <w:color w:val="000000"/>
        </w:rPr>
        <w:t>The unit price is the price of a product per unit of measure, and there is only one formula with which the consumer needs to be concerned.</w:t>
      </w:r>
      <w:r w:rsidR="00CF1B46">
        <w:rPr>
          <w:rFonts w:ascii="Candara" w:hAnsi="Candara" w:cs="FrnkGothITCBkBT"/>
          <w:color w:val="000000"/>
        </w:rPr>
        <w:t xml:space="preserve"> </w:t>
      </w:r>
      <w:r w:rsidRPr="006C3178">
        <w:rPr>
          <w:rFonts w:ascii="Candara" w:hAnsi="Candara" w:cs="FrnkGothITCBkBT"/>
          <w:color w:val="000000"/>
        </w:rPr>
        <w:t>This unit price formula is the cost divided by the unit of measure.</w:t>
      </w:r>
      <w:r w:rsidR="00CF1B46">
        <w:rPr>
          <w:rFonts w:ascii="Candara" w:hAnsi="Candara" w:cs="FrnkGothITCBkBT"/>
          <w:b/>
          <w:color w:val="000000"/>
        </w:rPr>
        <w:tab/>
      </w:r>
      <w:r w:rsidR="00CF1B46" w:rsidRPr="00CF1B46">
        <w:rPr>
          <w:rFonts w:ascii="Candara" w:hAnsi="Candara" w:cs="FrnkGothITCBkBT"/>
          <w:b/>
          <w:color w:val="000000"/>
        </w:rPr>
        <w:t>Cost</w:t>
      </w:r>
      <w:r w:rsidR="00CF1B46" w:rsidRPr="00CF1B46">
        <w:rPr>
          <w:rFonts w:ascii="Candara" w:hAnsi="Candara" w:cs="FrnkGothITCBkBT"/>
          <w:b/>
          <w:color w:val="000000"/>
        </w:rPr>
        <w:tab/>
        <w:t>÷</w:t>
      </w:r>
      <w:r w:rsidR="00CF1B46" w:rsidRPr="00CF1B46">
        <w:rPr>
          <w:rFonts w:ascii="Candara" w:hAnsi="Candara" w:cs="FrnkGothITCBkBT"/>
          <w:b/>
          <w:color w:val="000000"/>
        </w:rPr>
        <w:tab/>
        <w:t>Unit of Measure</w:t>
      </w:r>
      <w:r w:rsidR="00CF1B46" w:rsidRPr="00CF1B46">
        <w:rPr>
          <w:rFonts w:ascii="Candara" w:hAnsi="Candara" w:cs="FrnkGothITCBkBT"/>
          <w:b/>
          <w:color w:val="000000"/>
        </w:rPr>
        <w:tab/>
        <w:t>=</w:t>
      </w:r>
      <w:r w:rsidR="00CF1B46" w:rsidRPr="00CF1B46">
        <w:rPr>
          <w:rFonts w:ascii="Candara" w:hAnsi="Candara" w:cs="FrnkGothITCBkBT"/>
          <w:b/>
          <w:color w:val="000000"/>
        </w:rPr>
        <w:tab/>
        <w:t>Unit Price</w:t>
      </w:r>
    </w:p>
    <w:p w:rsidR="00CF1B46" w:rsidRDefault="00CF1B46" w:rsidP="00CF1B46">
      <w:pPr>
        <w:tabs>
          <w:tab w:val="center" w:pos="2880"/>
          <w:tab w:val="center" w:pos="3600"/>
          <w:tab w:val="center" w:pos="4860"/>
          <w:tab w:val="center" w:pos="6120"/>
          <w:tab w:val="center" w:pos="7200"/>
        </w:tabs>
        <w:autoSpaceDE w:val="0"/>
        <w:autoSpaceDN w:val="0"/>
        <w:adjustRightInd w:val="0"/>
        <w:rPr>
          <w:rFonts w:ascii="Candara" w:hAnsi="Candara" w:cs="FrnkGothITCBkBT"/>
          <w:color w:val="000000"/>
        </w:rPr>
      </w:pPr>
    </w:p>
    <w:p w:rsidR="00CF1B46" w:rsidRDefault="00CF1B46" w:rsidP="00CF1B46">
      <w:pPr>
        <w:tabs>
          <w:tab w:val="left" w:pos="720"/>
          <w:tab w:val="center" w:pos="2880"/>
          <w:tab w:val="center" w:pos="3600"/>
          <w:tab w:val="center" w:pos="4860"/>
          <w:tab w:val="center" w:pos="6120"/>
          <w:tab w:val="center" w:pos="7200"/>
        </w:tabs>
        <w:autoSpaceDE w:val="0"/>
        <w:autoSpaceDN w:val="0"/>
        <w:adjustRightInd w:val="0"/>
        <w:rPr>
          <w:rFonts w:ascii="Candara" w:hAnsi="Candara" w:cs="FrnkGothITCBkBT"/>
          <w:color w:val="000000"/>
        </w:rPr>
      </w:pPr>
      <w:r>
        <w:rPr>
          <w:rFonts w:ascii="Candara" w:hAnsi="Candara" w:cs="FrnkGothITCBkBT"/>
          <w:i/>
          <w:color w:val="000000"/>
        </w:rPr>
        <w:t>Ex #1</w:t>
      </w:r>
      <w:r>
        <w:rPr>
          <w:rFonts w:ascii="Candara" w:hAnsi="Candara" w:cs="FrnkGothITCBkBT"/>
          <w:color w:val="000000"/>
        </w:rPr>
        <w:t xml:space="preserve">) </w:t>
      </w:r>
      <w:r>
        <w:rPr>
          <w:rFonts w:ascii="Candara" w:hAnsi="Candara" w:cs="FrnkGothITCBkBT"/>
          <w:color w:val="000000"/>
        </w:rPr>
        <w:tab/>
        <w:t>Unit price of a six-ounce can of frozen orange juice that costs $0.64.</w:t>
      </w:r>
    </w:p>
    <w:p w:rsidR="00CF1B46" w:rsidRPr="006C3178" w:rsidRDefault="00CF1B46" w:rsidP="00CF1B46">
      <w:pPr>
        <w:tabs>
          <w:tab w:val="center" w:pos="2880"/>
          <w:tab w:val="center" w:pos="3600"/>
          <w:tab w:val="center" w:pos="4860"/>
          <w:tab w:val="center" w:pos="6120"/>
          <w:tab w:val="center" w:pos="7200"/>
        </w:tabs>
        <w:autoSpaceDE w:val="0"/>
        <w:autoSpaceDN w:val="0"/>
        <w:adjustRightInd w:val="0"/>
        <w:rPr>
          <w:rFonts w:ascii="Candara" w:hAnsi="Candara" w:cs="FrnkGothITCBkBT"/>
          <w:color w:val="000000"/>
        </w:rPr>
      </w:pPr>
      <w:r>
        <w:rPr>
          <w:rFonts w:ascii="Candara" w:hAnsi="Candara" w:cs="FrnkGothITCBkBT"/>
          <w:color w:val="000000"/>
        </w:rPr>
        <w:tab/>
        <w:t>$0.64</w:t>
      </w:r>
      <w:r>
        <w:rPr>
          <w:rFonts w:ascii="Candara" w:hAnsi="Candara" w:cs="FrnkGothITCBkBT"/>
          <w:color w:val="000000"/>
        </w:rPr>
        <w:tab/>
        <w:t>÷</w:t>
      </w:r>
      <w:r>
        <w:rPr>
          <w:rFonts w:ascii="Candara" w:hAnsi="Candara" w:cs="FrnkGothITCBkBT"/>
          <w:color w:val="000000"/>
        </w:rPr>
        <w:tab/>
        <w:t>6</w:t>
      </w:r>
      <w:r>
        <w:rPr>
          <w:rFonts w:ascii="Candara" w:hAnsi="Candara" w:cs="FrnkGothITCBkBT"/>
          <w:color w:val="000000"/>
        </w:rPr>
        <w:tab/>
        <w:t>=</w:t>
      </w:r>
      <w:r>
        <w:rPr>
          <w:rFonts w:ascii="Candara" w:hAnsi="Candara" w:cs="FrnkGothITCBkBT"/>
          <w:color w:val="000000"/>
        </w:rPr>
        <w:tab/>
        <w:t>$0.11/ounce</w:t>
      </w:r>
      <w:r>
        <w:rPr>
          <w:rFonts w:ascii="Candara" w:hAnsi="Candara" w:cs="FrnkGothITCBkBT"/>
          <w:color w:val="000000"/>
        </w:rPr>
        <w:tab/>
      </w:r>
    </w:p>
    <w:p w:rsidR="00CF1B46" w:rsidRDefault="00CF1B46" w:rsidP="00CF1B46">
      <w:pPr>
        <w:autoSpaceDE w:val="0"/>
        <w:autoSpaceDN w:val="0"/>
        <w:adjustRightInd w:val="0"/>
        <w:rPr>
          <w:rFonts w:ascii="Candara" w:hAnsi="Candara" w:cs="FrnkGothITCBkBT"/>
          <w:color w:val="000000"/>
        </w:rPr>
      </w:pPr>
    </w:p>
    <w:p w:rsidR="00CF1B46" w:rsidRDefault="00CF1B46" w:rsidP="00CF1B46">
      <w:pPr>
        <w:tabs>
          <w:tab w:val="left" w:pos="720"/>
          <w:tab w:val="center" w:pos="2880"/>
          <w:tab w:val="center" w:pos="3600"/>
          <w:tab w:val="center" w:pos="4860"/>
          <w:tab w:val="center" w:pos="6120"/>
          <w:tab w:val="center" w:pos="7200"/>
        </w:tabs>
        <w:autoSpaceDE w:val="0"/>
        <w:autoSpaceDN w:val="0"/>
        <w:adjustRightInd w:val="0"/>
        <w:ind w:left="720" w:hanging="720"/>
        <w:rPr>
          <w:rFonts w:ascii="Candara" w:hAnsi="Candara" w:cs="FrnkGothITCBkBT"/>
          <w:color w:val="000000"/>
        </w:rPr>
      </w:pPr>
      <w:r>
        <w:rPr>
          <w:rFonts w:ascii="Candara" w:hAnsi="Candara" w:cs="FrnkGothITCBkBT"/>
          <w:i/>
          <w:color w:val="000000"/>
        </w:rPr>
        <w:t>Ex #2</w:t>
      </w:r>
      <w:r>
        <w:rPr>
          <w:rFonts w:ascii="Candara" w:hAnsi="Candara" w:cs="FrnkGothITCBkBT"/>
          <w:color w:val="000000"/>
        </w:rPr>
        <w:t xml:space="preserve">) </w:t>
      </w:r>
      <w:r>
        <w:rPr>
          <w:rFonts w:ascii="Candara" w:hAnsi="Candara" w:cs="FrnkGothITCBkBT"/>
          <w:color w:val="000000"/>
        </w:rPr>
        <w:tab/>
      </w:r>
      <w:proofErr w:type="gramStart"/>
      <w:r>
        <w:rPr>
          <w:rFonts w:ascii="Candara" w:hAnsi="Candara" w:cs="FrnkGothITCBkBT"/>
          <w:color w:val="000000"/>
        </w:rPr>
        <w:t>Remember</w:t>
      </w:r>
      <w:proofErr w:type="gramEnd"/>
      <w:r>
        <w:rPr>
          <w:rFonts w:ascii="Candara" w:hAnsi="Candara" w:cs="FrnkGothITCBkBT"/>
          <w:color w:val="000000"/>
        </w:rPr>
        <w:t xml:space="preserve"> that to compare prices, you must work with the same units. So if another orange juice option is the fresh two-quart jug for $3.29, this unit price must be calculated in terms of ounces, so the prices are comparable. (Hint: 2 quarts is 64 ounces)</w:t>
      </w:r>
    </w:p>
    <w:p w:rsidR="00CF1B46" w:rsidRDefault="00CF1B46" w:rsidP="00CF1B46">
      <w:pPr>
        <w:tabs>
          <w:tab w:val="center" w:pos="2880"/>
          <w:tab w:val="center" w:pos="3600"/>
          <w:tab w:val="center" w:pos="4860"/>
          <w:tab w:val="center" w:pos="6120"/>
          <w:tab w:val="center" w:pos="7200"/>
        </w:tabs>
        <w:autoSpaceDE w:val="0"/>
        <w:autoSpaceDN w:val="0"/>
        <w:adjustRightInd w:val="0"/>
        <w:rPr>
          <w:rFonts w:ascii="Candara" w:hAnsi="Candara" w:cs="FrnkGothITCBkBT"/>
          <w:color w:val="000000"/>
        </w:rPr>
      </w:pPr>
      <w:r>
        <w:rPr>
          <w:rFonts w:ascii="Candara" w:hAnsi="Candara" w:cs="FrnkGothITCBkBT"/>
          <w:color w:val="000000"/>
        </w:rPr>
        <w:tab/>
        <w:t>$3.29</w:t>
      </w:r>
      <w:r>
        <w:rPr>
          <w:rFonts w:ascii="Candara" w:hAnsi="Candara" w:cs="FrnkGothITCBkBT"/>
          <w:color w:val="000000"/>
        </w:rPr>
        <w:tab/>
        <w:t>÷</w:t>
      </w:r>
      <w:r>
        <w:rPr>
          <w:rFonts w:ascii="Candara" w:hAnsi="Candara" w:cs="FrnkGothITCBkBT"/>
          <w:color w:val="000000"/>
        </w:rPr>
        <w:tab/>
        <w:t>64</w:t>
      </w:r>
      <w:r>
        <w:rPr>
          <w:rFonts w:ascii="Candara" w:hAnsi="Candara" w:cs="FrnkGothITCBkBT"/>
          <w:color w:val="000000"/>
        </w:rPr>
        <w:tab/>
        <w:t>=</w:t>
      </w:r>
      <w:r>
        <w:rPr>
          <w:rFonts w:ascii="Candara" w:hAnsi="Candara" w:cs="FrnkGothITCBkBT"/>
          <w:color w:val="000000"/>
        </w:rPr>
        <w:tab/>
        <w:t>$0.05/ounce</w:t>
      </w:r>
      <w:r>
        <w:rPr>
          <w:rFonts w:ascii="Candara" w:hAnsi="Candara" w:cs="FrnkGothITCBkBT"/>
          <w:color w:val="000000"/>
        </w:rPr>
        <w:tab/>
      </w:r>
    </w:p>
    <w:p w:rsidR="00CF1B46" w:rsidRPr="006C3178" w:rsidRDefault="00CF1B46" w:rsidP="00CF1B46">
      <w:pPr>
        <w:tabs>
          <w:tab w:val="center" w:pos="2880"/>
          <w:tab w:val="center" w:pos="3600"/>
          <w:tab w:val="center" w:pos="4860"/>
          <w:tab w:val="center" w:pos="6120"/>
          <w:tab w:val="center" w:pos="7200"/>
        </w:tabs>
        <w:autoSpaceDE w:val="0"/>
        <w:autoSpaceDN w:val="0"/>
        <w:adjustRightInd w:val="0"/>
        <w:rPr>
          <w:rFonts w:ascii="Candara" w:hAnsi="Candara" w:cs="FrnkGothITCBkBT"/>
          <w:color w:val="000000"/>
        </w:rPr>
      </w:pPr>
      <w:r>
        <w:rPr>
          <w:rFonts w:ascii="Candara" w:hAnsi="Candara"/>
          <w:noProof/>
        </w:rPr>
        <mc:AlternateContent>
          <mc:Choice Requires="wps">
            <w:drawing>
              <wp:anchor distT="0" distB="0" distL="114300" distR="114300" simplePos="0" relativeHeight="251671552" behindDoc="0" locked="0" layoutInCell="1" allowOverlap="1" wp14:anchorId="270CE3A0" wp14:editId="34853E4D">
                <wp:simplePos x="0" y="0"/>
                <wp:positionH relativeFrom="margin">
                  <wp:align>center</wp:align>
                </wp:positionH>
                <wp:positionV relativeFrom="paragraph">
                  <wp:posOffset>119380</wp:posOffset>
                </wp:positionV>
                <wp:extent cx="64008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6400800" cy="0"/>
                        </a:xfrm>
                        <a:prstGeom prst="line">
                          <a:avLst/>
                        </a:prstGeom>
                        <a:ln w="19050">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155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9.4pt" to="7in,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FJN5AEAACoEAAAOAAAAZHJzL2Uyb0RvYy54bWysU02P2yAQvVfqf0DcGzurdrWx4uwh0fZS&#10;tVG3+wNYPMRIwCCgcfLvO2DH2X6oUle9YGDem5n3GK/vT9awI4So0bV8uag5Ayex0+7Q8qdvD+/u&#10;OItJuE4YdNDyM0R+v3n7Zj34Bm6wR9NBYJTExWbwLe9T8k1VRdmDFXGBHhwFFQYrEh3DoeqCGCi7&#10;NdVNXd9WA4bOB5QQI93uxiDflPxKgUxflIqQmGk59ZbKGsr6nNdqsxbNIQjfazm1IV7RhRXaUdE5&#10;1U4kwb4H/Vsqq2XAiCotJNoKldISigZSs6x/UfPYCw9FC5kT/WxT/H9p5efjPjDdtXzFmROWnugx&#10;BaEPfWJbdI4MxMBW2afBx4bgW7cP0yn6fciiTyrY/CU57FS8Pc/ewikxSZe37+v6rqYnkJdYdSX6&#10;ENNHQMvypuVGuyxbNOL4KSYqRtALJF8bxwYatlX9oS6wiEZ3D9qYHCyjA1sT2FHQo6fTMjdPGX5C&#10;5XQ7EfsRZA55v8M0QY0jRtY7Kiy7dDYwFv8KihwjTcuxep7Va0EhJbh0KWocoTNNUXszcWr7b8QJ&#10;n6lQ5vhfyDOjVEaXZrLVDsOf2r76pEb8xYFRd7bgGbtzeftiDQ1ksXX6efLEvzwX+vUX3/wAAAD/&#10;/wMAUEsDBBQABgAIAAAAIQCKybA+2gAAAAcBAAAPAAAAZHJzL2Rvd25yZXYueG1sTI/BTsMwDIbv&#10;SLxDZCRuLBkHVLqmE1QgxAEJOsSuWWPassapknQrb48nDnD091u/Pxfr2Q3igCH2njQsFwoEUuNt&#10;T62G983jVQYiJkPWDJ5QwzdGWJfnZ4XJrT/SGx7q1AouoZgbDV1KYy5lbDp0Ji78iMTZpw/OJB5D&#10;K20wRy53g7xW6kY60xNf6MyIVYfNvp6chrCpXu6H16d6P9FyOz1/9F8Pt5XWlxfz3QpEwjn9LcNJ&#10;n9WhZKedn8hGMWjgRxLTjP1PqVIZk90vkWUh//uXPwAAAP//AwBQSwECLQAUAAYACAAAACEAtoM4&#10;kv4AAADhAQAAEwAAAAAAAAAAAAAAAAAAAAAAW0NvbnRlbnRfVHlwZXNdLnhtbFBLAQItABQABgAI&#10;AAAAIQA4/SH/1gAAAJQBAAALAAAAAAAAAAAAAAAAAC8BAABfcmVscy8ucmVsc1BLAQItABQABgAI&#10;AAAAIQB3LFJN5AEAACoEAAAOAAAAAAAAAAAAAAAAAC4CAABkcnMvZTJvRG9jLnhtbFBLAQItABQA&#10;BgAIAAAAIQCKybA+2gAAAAcBAAAPAAAAAAAAAAAAAAAAAD4EAABkcnMvZG93bnJldi54bWxQSwUG&#10;AAAAAAQABADzAAAARQUAAAAA&#10;" strokecolor="black [3213]" strokeweight="1.5pt">
                <v:stroke dashstyle="longDashDot"/>
                <w10:wrap anchorx="margin"/>
              </v:line>
            </w:pict>
          </mc:Fallback>
        </mc:AlternateContent>
      </w:r>
    </w:p>
    <w:p w:rsidR="00CF1B46" w:rsidRPr="00CF1B46" w:rsidRDefault="00CF1B46" w:rsidP="00CF1B46">
      <w:pPr>
        <w:jc w:val="center"/>
        <w:rPr>
          <w:rFonts w:ascii="Candara" w:hAnsi="Candara"/>
          <w:b/>
          <w:sz w:val="28"/>
          <w:u w:val="single"/>
        </w:rPr>
      </w:pPr>
      <w:r w:rsidRPr="00CF1B46">
        <w:rPr>
          <w:rFonts w:ascii="Candara" w:hAnsi="Candara"/>
          <w:b/>
          <w:sz w:val="28"/>
          <w:u w:val="single"/>
        </w:rPr>
        <w:t>Activity</w:t>
      </w:r>
    </w:p>
    <w:p w:rsidR="00AE36B1" w:rsidRDefault="00AE36B1" w:rsidP="00CF1B46">
      <w:pPr>
        <w:autoSpaceDE w:val="0"/>
        <w:autoSpaceDN w:val="0"/>
        <w:adjustRightInd w:val="0"/>
        <w:rPr>
          <w:rFonts w:ascii="Candara" w:hAnsi="Candara" w:cs="FrnkGothITCBkBT"/>
          <w:i/>
          <w:color w:val="000000"/>
        </w:rPr>
      </w:pPr>
      <w:r w:rsidRPr="00CF1B46">
        <w:rPr>
          <w:rFonts w:ascii="Candara" w:hAnsi="Candara" w:cs="FrnkGothITCBkBT"/>
          <w:i/>
          <w:color w:val="000000"/>
        </w:rPr>
        <w:t xml:space="preserve">Your turn!  </w:t>
      </w:r>
      <w:r w:rsidR="00CF1B46">
        <w:rPr>
          <w:rFonts w:ascii="Candara" w:hAnsi="Candara" w:cs="FrnkGothITCBkBT"/>
          <w:i/>
          <w:color w:val="000000"/>
        </w:rPr>
        <w:t>Use the product photos and descriptions to calculate the unit prices for each item below. Then circle which item you would purchase – based on the lower unit price.</w:t>
      </w:r>
      <w:r w:rsidR="00DB4C7C">
        <w:rPr>
          <w:rFonts w:ascii="Candara" w:hAnsi="Candara" w:cs="FrnkGothITCBkBT"/>
          <w:i/>
          <w:color w:val="000000"/>
        </w:rPr>
        <w:t xml:space="preserve"> *Always round to the nearest penny!</w:t>
      </w:r>
    </w:p>
    <w:p w:rsidR="00CF1B46" w:rsidRPr="00CF1B46" w:rsidRDefault="00CF1B46" w:rsidP="00CF1B46">
      <w:pPr>
        <w:autoSpaceDE w:val="0"/>
        <w:autoSpaceDN w:val="0"/>
        <w:adjustRightInd w:val="0"/>
        <w:rPr>
          <w:rFonts w:ascii="Candara" w:hAnsi="Candara" w:cs="FrnkGothITCBkBT"/>
          <w:i/>
          <w:color w:val="000000"/>
        </w:rPr>
      </w:pPr>
    </w:p>
    <w:tbl>
      <w:tblPr>
        <w:tblStyle w:val="TableGrid"/>
        <w:tblW w:w="0" w:type="auto"/>
        <w:tblInd w:w="108" w:type="dxa"/>
        <w:tblLayout w:type="fixed"/>
        <w:tblLook w:val="04A0" w:firstRow="1" w:lastRow="0" w:firstColumn="1" w:lastColumn="0" w:noHBand="0" w:noVBand="1"/>
      </w:tblPr>
      <w:tblGrid>
        <w:gridCol w:w="1440"/>
        <w:gridCol w:w="1980"/>
        <w:gridCol w:w="3600"/>
        <w:gridCol w:w="1530"/>
        <w:gridCol w:w="1530"/>
      </w:tblGrid>
      <w:tr w:rsidR="00CF1B46" w:rsidTr="00CF1B46">
        <w:tc>
          <w:tcPr>
            <w:tcW w:w="3420" w:type="dxa"/>
            <w:gridSpan w:val="2"/>
            <w:vAlign w:val="center"/>
          </w:tcPr>
          <w:p w:rsidR="00CF1B46" w:rsidRPr="00CF1B46" w:rsidRDefault="00CF1B46" w:rsidP="00CF1B46">
            <w:pPr>
              <w:autoSpaceDE w:val="0"/>
              <w:autoSpaceDN w:val="0"/>
              <w:adjustRightInd w:val="0"/>
              <w:jc w:val="center"/>
              <w:rPr>
                <w:rFonts w:ascii="Candara" w:hAnsi="Candara" w:cs="FrnkGothITCBkBT"/>
                <w:b/>
                <w:color w:val="000000"/>
              </w:rPr>
            </w:pPr>
            <w:r w:rsidRPr="00CF1B46">
              <w:rPr>
                <w:rFonts w:ascii="Candara" w:hAnsi="Candara" w:cs="FrnkGothITCBkBT"/>
                <w:b/>
                <w:color w:val="000000"/>
              </w:rPr>
              <w:t>Item</w:t>
            </w:r>
          </w:p>
        </w:tc>
        <w:tc>
          <w:tcPr>
            <w:tcW w:w="3600" w:type="dxa"/>
            <w:vAlign w:val="center"/>
          </w:tcPr>
          <w:p w:rsidR="00CF1B46" w:rsidRPr="00CF1B46" w:rsidRDefault="00CF1B46" w:rsidP="00CF1B46">
            <w:pPr>
              <w:autoSpaceDE w:val="0"/>
              <w:autoSpaceDN w:val="0"/>
              <w:adjustRightInd w:val="0"/>
              <w:jc w:val="center"/>
              <w:rPr>
                <w:rFonts w:ascii="Candara" w:hAnsi="Candara" w:cs="FrnkGothITCBkBT"/>
                <w:b/>
                <w:color w:val="000000"/>
              </w:rPr>
            </w:pPr>
            <w:r w:rsidRPr="00CF1B46">
              <w:rPr>
                <w:rFonts w:ascii="Candara" w:hAnsi="Candara" w:cs="FrnkGothITCBkBT"/>
                <w:b/>
                <w:color w:val="000000"/>
              </w:rPr>
              <w:t>Calculations</w:t>
            </w:r>
          </w:p>
        </w:tc>
        <w:tc>
          <w:tcPr>
            <w:tcW w:w="1530" w:type="dxa"/>
            <w:vAlign w:val="center"/>
          </w:tcPr>
          <w:p w:rsidR="00CF1B46" w:rsidRPr="00CF1B46" w:rsidRDefault="00CF1B46" w:rsidP="00CF1B46">
            <w:pPr>
              <w:autoSpaceDE w:val="0"/>
              <w:autoSpaceDN w:val="0"/>
              <w:adjustRightInd w:val="0"/>
              <w:jc w:val="center"/>
              <w:rPr>
                <w:rFonts w:ascii="Candara" w:hAnsi="Candara" w:cs="FrnkGothITCBkBT"/>
                <w:b/>
                <w:color w:val="000000"/>
              </w:rPr>
            </w:pPr>
            <w:r w:rsidRPr="00CF1B46">
              <w:rPr>
                <w:rFonts w:ascii="Candara" w:hAnsi="Candara" w:cs="FrnkGothITCBkBT"/>
                <w:b/>
                <w:color w:val="000000"/>
              </w:rPr>
              <w:t>Unit Price</w:t>
            </w:r>
          </w:p>
        </w:tc>
        <w:tc>
          <w:tcPr>
            <w:tcW w:w="1530" w:type="dxa"/>
            <w:vAlign w:val="center"/>
          </w:tcPr>
          <w:p w:rsidR="00CF1B46" w:rsidRPr="00CF1B46" w:rsidRDefault="00CF1B46" w:rsidP="00CF1B46">
            <w:pPr>
              <w:autoSpaceDE w:val="0"/>
              <w:autoSpaceDN w:val="0"/>
              <w:adjustRightInd w:val="0"/>
              <w:jc w:val="center"/>
              <w:rPr>
                <w:rFonts w:ascii="Candara" w:hAnsi="Candara" w:cs="FrnkGothITCBkBT"/>
                <w:b/>
                <w:color w:val="000000"/>
              </w:rPr>
            </w:pPr>
            <w:r w:rsidRPr="00CF1B46">
              <w:rPr>
                <w:rFonts w:ascii="Candara" w:hAnsi="Candara" w:cs="FrnkGothITCBkBT"/>
                <w:b/>
                <w:color w:val="000000"/>
              </w:rPr>
              <w:t xml:space="preserve">Which do you choose? </w:t>
            </w:r>
            <w:r>
              <w:rPr>
                <w:rFonts w:ascii="Candara" w:hAnsi="Candara" w:cs="FrnkGothITCBkBT"/>
                <w:b/>
                <w:color w:val="000000"/>
              </w:rPr>
              <w:br/>
            </w:r>
            <w:r w:rsidRPr="00CF1B46">
              <w:rPr>
                <w:rFonts w:ascii="Candara" w:hAnsi="Candara" w:cs="FrnkGothITCBkBT"/>
                <w:color w:val="000000"/>
              </w:rPr>
              <w:t xml:space="preserve">(circle the </w:t>
            </w:r>
            <w:r>
              <w:rPr>
                <w:rFonts w:ascii="Candara" w:hAnsi="Candara" w:cs="FrnkGothITCBkBT"/>
                <w:color w:val="000000"/>
              </w:rPr>
              <w:t>#</w:t>
            </w:r>
            <w:r w:rsidRPr="00CF1B46">
              <w:rPr>
                <w:rFonts w:ascii="Candara" w:hAnsi="Candara" w:cs="FrnkGothITCBkBT"/>
                <w:color w:val="000000"/>
              </w:rPr>
              <w:t>)</w:t>
            </w:r>
          </w:p>
        </w:tc>
      </w:tr>
      <w:tr w:rsidR="00CF1B46" w:rsidTr="00CF1B46">
        <w:trPr>
          <w:trHeight w:val="432"/>
        </w:trPr>
        <w:tc>
          <w:tcPr>
            <w:tcW w:w="1440" w:type="dxa"/>
            <w:vMerge w:val="restart"/>
            <w:vAlign w:val="center"/>
          </w:tcPr>
          <w:p w:rsidR="00CF1B46" w:rsidRPr="00CF1B46" w:rsidRDefault="00CF1B46" w:rsidP="00CF1B46">
            <w:pPr>
              <w:autoSpaceDE w:val="0"/>
              <w:autoSpaceDN w:val="0"/>
              <w:adjustRightInd w:val="0"/>
              <w:rPr>
                <w:rFonts w:ascii="Candara" w:hAnsi="Candara" w:cs="FrnkGothITCBkBT"/>
                <w:color w:val="000000"/>
              </w:rPr>
            </w:pPr>
            <w:r>
              <w:rPr>
                <w:rFonts w:ascii="Candara" w:hAnsi="Candara" w:cs="FrnkGothITCBkBT"/>
                <w:color w:val="000000"/>
              </w:rPr>
              <w:t>Bush’s Baked Beans</w:t>
            </w:r>
          </w:p>
        </w:tc>
        <w:tc>
          <w:tcPr>
            <w:tcW w:w="1980" w:type="dxa"/>
            <w:vAlign w:val="center"/>
          </w:tcPr>
          <w:p w:rsidR="00CF1B46" w:rsidRPr="00CF1B46" w:rsidRDefault="00CF1B46" w:rsidP="00CF1B46">
            <w:pPr>
              <w:pStyle w:val="ListParagraph"/>
              <w:numPr>
                <w:ilvl w:val="0"/>
                <w:numId w:val="22"/>
              </w:numPr>
              <w:autoSpaceDE w:val="0"/>
              <w:autoSpaceDN w:val="0"/>
              <w:adjustRightInd w:val="0"/>
              <w:ind w:left="283" w:hanging="283"/>
              <w:rPr>
                <w:rFonts w:ascii="Candara" w:hAnsi="Candara" w:cs="FrnkGothITCBkBT"/>
                <w:color w:val="000000"/>
              </w:rPr>
            </w:pPr>
            <w:r>
              <w:rPr>
                <w:rFonts w:ascii="Candara" w:hAnsi="Candara" w:cs="FrnkGothITCBkBT"/>
                <w:color w:val="000000"/>
              </w:rPr>
              <w:t xml:space="preserve">28 </w:t>
            </w:r>
            <w:proofErr w:type="spellStart"/>
            <w:r>
              <w:rPr>
                <w:rFonts w:ascii="Candara" w:hAnsi="Candara" w:cs="FrnkGothITCBkBT"/>
                <w:color w:val="000000"/>
              </w:rPr>
              <w:t>oz</w:t>
            </w:r>
            <w:proofErr w:type="spellEnd"/>
            <w:r>
              <w:rPr>
                <w:rFonts w:ascii="Candara" w:hAnsi="Candara" w:cs="FrnkGothITCBkBT"/>
                <w:color w:val="000000"/>
              </w:rPr>
              <w:t xml:space="preserve"> can</w:t>
            </w:r>
          </w:p>
        </w:tc>
        <w:tc>
          <w:tcPr>
            <w:tcW w:w="3600" w:type="dxa"/>
            <w:vAlign w:val="center"/>
          </w:tcPr>
          <w:p w:rsidR="00CF1B46" w:rsidRPr="00CF1B46" w:rsidRDefault="00CF1B46" w:rsidP="00CF1B46">
            <w:pPr>
              <w:autoSpaceDE w:val="0"/>
              <w:autoSpaceDN w:val="0"/>
              <w:adjustRightInd w:val="0"/>
              <w:ind w:left="360"/>
              <w:rPr>
                <w:rFonts w:ascii="Candara" w:hAnsi="Candara" w:cs="FrnkGothITCBkBT"/>
                <w:color w:val="000000"/>
              </w:rPr>
            </w:pPr>
          </w:p>
        </w:tc>
        <w:tc>
          <w:tcPr>
            <w:tcW w:w="1530" w:type="dxa"/>
            <w:vAlign w:val="center"/>
          </w:tcPr>
          <w:p w:rsidR="00CF1B46" w:rsidRDefault="00CF1B46" w:rsidP="00CF1B46">
            <w:pPr>
              <w:autoSpaceDE w:val="0"/>
              <w:autoSpaceDN w:val="0"/>
              <w:adjustRightInd w:val="0"/>
              <w:rPr>
                <w:rFonts w:ascii="Candara" w:hAnsi="Candara" w:cs="FrnkGothITCBkBT"/>
                <w:color w:val="000000"/>
              </w:rPr>
            </w:pPr>
          </w:p>
        </w:tc>
        <w:tc>
          <w:tcPr>
            <w:tcW w:w="1530" w:type="dxa"/>
            <w:vMerge w:val="restart"/>
            <w:vAlign w:val="center"/>
          </w:tcPr>
          <w:p w:rsidR="00CF1B46" w:rsidRDefault="00CF1B46" w:rsidP="00CF1B46">
            <w:pPr>
              <w:autoSpaceDE w:val="0"/>
              <w:autoSpaceDN w:val="0"/>
              <w:adjustRightInd w:val="0"/>
              <w:jc w:val="center"/>
              <w:rPr>
                <w:rFonts w:ascii="Candara" w:hAnsi="Candara" w:cs="FrnkGothITCBkBT"/>
                <w:color w:val="000000"/>
              </w:rPr>
            </w:pPr>
            <w:r>
              <w:rPr>
                <w:rFonts w:ascii="Candara" w:hAnsi="Candara" w:cs="FrnkGothITCBkBT"/>
                <w:color w:val="000000"/>
              </w:rPr>
              <w:t>1         2</w:t>
            </w:r>
          </w:p>
        </w:tc>
      </w:tr>
      <w:tr w:rsidR="00CF1B46" w:rsidTr="00CF1B46">
        <w:trPr>
          <w:trHeight w:val="432"/>
        </w:trPr>
        <w:tc>
          <w:tcPr>
            <w:tcW w:w="1440" w:type="dxa"/>
            <w:vMerge/>
            <w:vAlign w:val="center"/>
          </w:tcPr>
          <w:p w:rsidR="00CF1B46" w:rsidRPr="00CF1B46" w:rsidRDefault="00CF1B46" w:rsidP="00CF1B46">
            <w:pPr>
              <w:autoSpaceDE w:val="0"/>
              <w:autoSpaceDN w:val="0"/>
              <w:adjustRightInd w:val="0"/>
              <w:rPr>
                <w:rFonts w:ascii="Candara" w:hAnsi="Candara" w:cs="FrnkGothITCBkBT"/>
                <w:color w:val="000000"/>
              </w:rPr>
            </w:pPr>
          </w:p>
        </w:tc>
        <w:tc>
          <w:tcPr>
            <w:tcW w:w="1980" w:type="dxa"/>
            <w:vAlign w:val="center"/>
          </w:tcPr>
          <w:p w:rsidR="00CF1B46" w:rsidRPr="00CF1B46" w:rsidRDefault="00CF1B46" w:rsidP="00CF1B46">
            <w:pPr>
              <w:pStyle w:val="ListParagraph"/>
              <w:numPr>
                <w:ilvl w:val="0"/>
                <w:numId w:val="22"/>
              </w:numPr>
              <w:autoSpaceDE w:val="0"/>
              <w:autoSpaceDN w:val="0"/>
              <w:adjustRightInd w:val="0"/>
              <w:ind w:left="283" w:hanging="283"/>
              <w:rPr>
                <w:rFonts w:ascii="Candara" w:hAnsi="Candara" w:cs="FrnkGothITCBkBT"/>
                <w:color w:val="000000"/>
              </w:rPr>
            </w:pPr>
            <w:r>
              <w:rPr>
                <w:rFonts w:ascii="Candara" w:hAnsi="Candara" w:cs="FrnkGothITCBkBT"/>
                <w:color w:val="000000"/>
              </w:rPr>
              <w:t xml:space="preserve">16 </w:t>
            </w:r>
            <w:proofErr w:type="spellStart"/>
            <w:r>
              <w:rPr>
                <w:rFonts w:ascii="Candara" w:hAnsi="Candara" w:cs="FrnkGothITCBkBT"/>
                <w:color w:val="000000"/>
              </w:rPr>
              <w:t>oz</w:t>
            </w:r>
            <w:proofErr w:type="spellEnd"/>
            <w:r>
              <w:rPr>
                <w:rFonts w:ascii="Candara" w:hAnsi="Candara" w:cs="FrnkGothITCBkBT"/>
                <w:color w:val="000000"/>
              </w:rPr>
              <w:t xml:space="preserve"> can</w:t>
            </w:r>
          </w:p>
        </w:tc>
        <w:tc>
          <w:tcPr>
            <w:tcW w:w="3600" w:type="dxa"/>
            <w:vAlign w:val="center"/>
          </w:tcPr>
          <w:p w:rsidR="00CF1B46" w:rsidRDefault="00CF1B46" w:rsidP="00CF1B46">
            <w:pPr>
              <w:autoSpaceDE w:val="0"/>
              <w:autoSpaceDN w:val="0"/>
              <w:adjustRightInd w:val="0"/>
              <w:rPr>
                <w:rFonts w:ascii="Candara" w:hAnsi="Candara" w:cs="FrnkGothITCBkBT"/>
                <w:color w:val="000000"/>
              </w:rPr>
            </w:pPr>
          </w:p>
        </w:tc>
        <w:tc>
          <w:tcPr>
            <w:tcW w:w="1530" w:type="dxa"/>
            <w:vAlign w:val="center"/>
          </w:tcPr>
          <w:p w:rsidR="00CF1B46" w:rsidRDefault="00CF1B46" w:rsidP="00CF1B46">
            <w:pPr>
              <w:autoSpaceDE w:val="0"/>
              <w:autoSpaceDN w:val="0"/>
              <w:adjustRightInd w:val="0"/>
              <w:rPr>
                <w:rFonts w:ascii="Candara" w:hAnsi="Candara" w:cs="FrnkGothITCBkBT"/>
                <w:color w:val="000000"/>
              </w:rPr>
            </w:pPr>
          </w:p>
        </w:tc>
        <w:tc>
          <w:tcPr>
            <w:tcW w:w="1530" w:type="dxa"/>
            <w:vMerge/>
            <w:vAlign w:val="center"/>
          </w:tcPr>
          <w:p w:rsidR="00CF1B46" w:rsidRDefault="00CF1B46" w:rsidP="00CF1B46">
            <w:pPr>
              <w:autoSpaceDE w:val="0"/>
              <w:autoSpaceDN w:val="0"/>
              <w:adjustRightInd w:val="0"/>
              <w:jc w:val="center"/>
              <w:rPr>
                <w:rFonts w:ascii="Candara" w:hAnsi="Candara" w:cs="FrnkGothITCBkBT"/>
                <w:color w:val="000000"/>
              </w:rPr>
            </w:pPr>
          </w:p>
        </w:tc>
      </w:tr>
      <w:tr w:rsidR="00CF1B46" w:rsidTr="00CF1B46">
        <w:trPr>
          <w:trHeight w:val="432"/>
        </w:trPr>
        <w:tc>
          <w:tcPr>
            <w:tcW w:w="1440" w:type="dxa"/>
            <w:vMerge w:val="restart"/>
            <w:vAlign w:val="center"/>
          </w:tcPr>
          <w:p w:rsidR="00CF1B46" w:rsidRPr="00CF1B46" w:rsidRDefault="00CF1B46" w:rsidP="00CF1B46">
            <w:pPr>
              <w:autoSpaceDE w:val="0"/>
              <w:autoSpaceDN w:val="0"/>
              <w:adjustRightInd w:val="0"/>
              <w:rPr>
                <w:rFonts w:ascii="Candara" w:hAnsi="Candara" w:cs="FrnkGothITCBkBT"/>
                <w:color w:val="000000"/>
              </w:rPr>
            </w:pPr>
            <w:r>
              <w:rPr>
                <w:rFonts w:ascii="Candara" w:hAnsi="Candara" w:cs="FrnkGothITCBkBT"/>
                <w:color w:val="000000"/>
              </w:rPr>
              <w:t>Fruit Snacks</w:t>
            </w:r>
          </w:p>
        </w:tc>
        <w:tc>
          <w:tcPr>
            <w:tcW w:w="1980" w:type="dxa"/>
            <w:vAlign w:val="center"/>
          </w:tcPr>
          <w:p w:rsidR="00CF1B46" w:rsidRPr="00CF1B46" w:rsidRDefault="00CF1B46" w:rsidP="00CF1B46">
            <w:pPr>
              <w:pStyle w:val="ListParagraph"/>
              <w:numPr>
                <w:ilvl w:val="0"/>
                <w:numId w:val="23"/>
              </w:numPr>
              <w:autoSpaceDE w:val="0"/>
              <w:autoSpaceDN w:val="0"/>
              <w:adjustRightInd w:val="0"/>
              <w:ind w:left="252" w:hanging="252"/>
              <w:rPr>
                <w:rFonts w:ascii="Candara" w:hAnsi="Candara" w:cs="FrnkGothITCBkBT"/>
                <w:color w:val="000000"/>
              </w:rPr>
            </w:pPr>
            <w:r>
              <w:rPr>
                <w:rFonts w:ascii="Candara" w:hAnsi="Candara" w:cs="FrnkGothITCBkBT"/>
                <w:color w:val="000000"/>
              </w:rPr>
              <w:t>Motts</w:t>
            </w:r>
          </w:p>
        </w:tc>
        <w:tc>
          <w:tcPr>
            <w:tcW w:w="3600" w:type="dxa"/>
            <w:vAlign w:val="center"/>
          </w:tcPr>
          <w:p w:rsidR="00CF1B46" w:rsidRPr="00CF1B46" w:rsidRDefault="00CF1B46" w:rsidP="00CF1B46">
            <w:pPr>
              <w:autoSpaceDE w:val="0"/>
              <w:autoSpaceDN w:val="0"/>
              <w:adjustRightInd w:val="0"/>
              <w:ind w:left="360"/>
              <w:rPr>
                <w:rFonts w:ascii="Candara" w:hAnsi="Candara" w:cs="FrnkGothITCBkBT"/>
                <w:color w:val="000000"/>
              </w:rPr>
            </w:pPr>
          </w:p>
        </w:tc>
        <w:tc>
          <w:tcPr>
            <w:tcW w:w="1530" w:type="dxa"/>
            <w:vAlign w:val="center"/>
          </w:tcPr>
          <w:p w:rsidR="00CF1B46" w:rsidRDefault="00CF1B46" w:rsidP="00CF1B46">
            <w:pPr>
              <w:autoSpaceDE w:val="0"/>
              <w:autoSpaceDN w:val="0"/>
              <w:adjustRightInd w:val="0"/>
              <w:rPr>
                <w:rFonts w:ascii="Candara" w:hAnsi="Candara" w:cs="FrnkGothITCBkBT"/>
                <w:color w:val="000000"/>
              </w:rPr>
            </w:pPr>
          </w:p>
        </w:tc>
        <w:tc>
          <w:tcPr>
            <w:tcW w:w="1530" w:type="dxa"/>
            <w:vMerge w:val="restart"/>
            <w:vAlign w:val="center"/>
          </w:tcPr>
          <w:p w:rsidR="00CF1B46" w:rsidRDefault="00CF1B46" w:rsidP="00B34EC8">
            <w:pPr>
              <w:autoSpaceDE w:val="0"/>
              <w:autoSpaceDN w:val="0"/>
              <w:adjustRightInd w:val="0"/>
              <w:jc w:val="center"/>
              <w:rPr>
                <w:rFonts w:ascii="Candara" w:hAnsi="Candara" w:cs="FrnkGothITCBkBT"/>
                <w:color w:val="000000"/>
              </w:rPr>
            </w:pPr>
            <w:r>
              <w:rPr>
                <w:rFonts w:ascii="Candara" w:hAnsi="Candara" w:cs="FrnkGothITCBkBT"/>
                <w:color w:val="000000"/>
              </w:rPr>
              <w:t>1         2</w:t>
            </w:r>
          </w:p>
        </w:tc>
      </w:tr>
      <w:tr w:rsidR="00CF1B46" w:rsidTr="00CF1B46">
        <w:trPr>
          <w:trHeight w:val="432"/>
        </w:trPr>
        <w:tc>
          <w:tcPr>
            <w:tcW w:w="1440" w:type="dxa"/>
            <w:vMerge/>
            <w:vAlign w:val="center"/>
          </w:tcPr>
          <w:p w:rsidR="00CF1B46" w:rsidRDefault="00CF1B46" w:rsidP="00CF1B46">
            <w:pPr>
              <w:autoSpaceDE w:val="0"/>
              <w:autoSpaceDN w:val="0"/>
              <w:adjustRightInd w:val="0"/>
              <w:rPr>
                <w:rFonts w:ascii="Candara" w:hAnsi="Candara" w:cs="FrnkGothITCBkBT"/>
                <w:color w:val="000000"/>
              </w:rPr>
            </w:pPr>
          </w:p>
        </w:tc>
        <w:tc>
          <w:tcPr>
            <w:tcW w:w="1980" w:type="dxa"/>
            <w:vAlign w:val="center"/>
          </w:tcPr>
          <w:p w:rsidR="00CF1B46" w:rsidRPr="00CF1B46" w:rsidRDefault="00CF1B46" w:rsidP="00CF1B46">
            <w:pPr>
              <w:pStyle w:val="ListParagraph"/>
              <w:numPr>
                <w:ilvl w:val="0"/>
                <w:numId w:val="23"/>
              </w:numPr>
              <w:autoSpaceDE w:val="0"/>
              <w:autoSpaceDN w:val="0"/>
              <w:adjustRightInd w:val="0"/>
              <w:ind w:left="252" w:hanging="257"/>
              <w:rPr>
                <w:rFonts w:ascii="Candara" w:hAnsi="Candara" w:cs="FrnkGothITCBkBT"/>
                <w:color w:val="000000"/>
              </w:rPr>
            </w:pPr>
            <w:r>
              <w:rPr>
                <w:rFonts w:ascii="Candara" w:hAnsi="Candara" w:cs="FrnkGothITCBkBT"/>
                <w:color w:val="000000"/>
              </w:rPr>
              <w:t>Market Pantry</w:t>
            </w:r>
          </w:p>
        </w:tc>
        <w:tc>
          <w:tcPr>
            <w:tcW w:w="3600" w:type="dxa"/>
            <w:vAlign w:val="center"/>
          </w:tcPr>
          <w:p w:rsidR="00CF1B46" w:rsidRDefault="00CF1B46" w:rsidP="00CF1B46">
            <w:pPr>
              <w:autoSpaceDE w:val="0"/>
              <w:autoSpaceDN w:val="0"/>
              <w:adjustRightInd w:val="0"/>
              <w:rPr>
                <w:rFonts w:ascii="Candara" w:hAnsi="Candara" w:cs="FrnkGothITCBkBT"/>
                <w:color w:val="000000"/>
              </w:rPr>
            </w:pPr>
          </w:p>
        </w:tc>
        <w:tc>
          <w:tcPr>
            <w:tcW w:w="1530" w:type="dxa"/>
            <w:vAlign w:val="center"/>
          </w:tcPr>
          <w:p w:rsidR="00CF1B46" w:rsidRDefault="00CF1B46" w:rsidP="00CF1B46">
            <w:pPr>
              <w:autoSpaceDE w:val="0"/>
              <w:autoSpaceDN w:val="0"/>
              <w:adjustRightInd w:val="0"/>
              <w:rPr>
                <w:rFonts w:ascii="Candara" w:hAnsi="Candara" w:cs="FrnkGothITCBkBT"/>
                <w:color w:val="000000"/>
              </w:rPr>
            </w:pPr>
          </w:p>
        </w:tc>
        <w:tc>
          <w:tcPr>
            <w:tcW w:w="1530" w:type="dxa"/>
            <w:vMerge/>
            <w:vAlign w:val="center"/>
          </w:tcPr>
          <w:p w:rsidR="00CF1B46" w:rsidRDefault="00CF1B46" w:rsidP="00CF1B46">
            <w:pPr>
              <w:autoSpaceDE w:val="0"/>
              <w:autoSpaceDN w:val="0"/>
              <w:adjustRightInd w:val="0"/>
              <w:jc w:val="center"/>
              <w:rPr>
                <w:rFonts w:ascii="Candara" w:hAnsi="Candara" w:cs="FrnkGothITCBkBT"/>
                <w:color w:val="000000"/>
              </w:rPr>
            </w:pPr>
          </w:p>
        </w:tc>
      </w:tr>
      <w:tr w:rsidR="00CF1B46" w:rsidTr="00CF1B46">
        <w:trPr>
          <w:trHeight w:val="432"/>
        </w:trPr>
        <w:tc>
          <w:tcPr>
            <w:tcW w:w="1440" w:type="dxa"/>
            <w:vMerge w:val="restart"/>
            <w:vAlign w:val="center"/>
          </w:tcPr>
          <w:p w:rsidR="00CF1B46" w:rsidRDefault="00CF1B46" w:rsidP="00CF1B46">
            <w:pPr>
              <w:autoSpaceDE w:val="0"/>
              <w:autoSpaceDN w:val="0"/>
              <w:adjustRightInd w:val="0"/>
              <w:rPr>
                <w:rFonts w:ascii="Candara" w:hAnsi="Candara" w:cs="FrnkGothITCBkBT"/>
                <w:color w:val="000000"/>
              </w:rPr>
            </w:pPr>
            <w:r>
              <w:rPr>
                <w:rFonts w:ascii="Candara" w:hAnsi="Candara" w:cs="FrnkGothITCBkBT"/>
                <w:color w:val="000000"/>
              </w:rPr>
              <w:t>Cereal</w:t>
            </w:r>
          </w:p>
        </w:tc>
        <w:tc>
          <w:tcPr>
            <w:tcW w:w="1980" w:type="dxa"/>
            <w:vAlign w:val="center"/>
          </w:tcPr>
          <w:p w:rsidR="00CF1B46" w:rsidRDefault="00CF1B46" w:rsidP="00CF1B46">
            <w:pPr>
              <w:pStyle w:val="ListParagraph"/>
              <w:numPr>
                <w:ilvl w:val="0"/>
                <w:numId w:val="24"/>
              </w:numPr>
              <w:autoSpaceDE w:val="0"/>
              <w:autoSpaceDN w:val="0"/>
              <w:adjustRightInd w:val="0"/>
              <w:ind w:left="252" w:hanging="253"/>
              <w:rPr>
                <w:rFonts w:ascii="Candara" w:hAnsi="Candara" w:cs="FrnkGothITCBkBT"/>
                <w:color w:val="000000"/>
              </w:rPr>
            </w:pPr>
            <w:r>
              <w:rPr>
                <w:rFonts w:ascii="Candara" w:hAnsi="Candara" w:cs="FrnkGothITCBkBT"/>
                <w:color w:val="000000"/>
              </w:rPr>
              <w:t>Cocoa Pebbles</w:t>
            </w:r>
          </w:p>
        </w:tc>
        <w:tc>
          <w:tcPr>
            <w:tcW w:w="3600" w:type="dxa"/>
            <w:vAlign w:val="center"/>
          </w:tcPr>
          <w:p w:rsidR="00CF1B46" w:rsidRDefault="00CF1B46" w:rsidP="00CF1B46">
            <w:pPr>
              <w:autoSpaceDE w:val="0"/>
              <w:autoSpaceDN w:val="0"/>
              <w:adjustRightInd w:val="0"/>
              <w:rPr>
                <w:rFonts w:ascii="Candara" w:hAnsi="Candara" w:cs="FrnkGothITCBkBT"/>
                <w:color w:val="000000"/>
              </w:rPr>
            </w:pPr>
          </w:p>
        </w:tc>
        <w:tc>
          <w:tcPr>
            <w:tcW w:w="1530" w:type="dxa"/>
            <w:vAlign w:val="center"/>
          </w:tcPr>
          <w:p w:rsidR="00CF1B46" w:rsidRDefault="00CF1B46" w:rsidP="00CF1B46">
            <w:pPr>
              <w:autoSpaceDE w:val="0"/>
              <w:autoSpaceDN w:val="0"/>
              <w:adjustRightInd w:val="0"/>
              <w:rPr>
                <w:rFonts w:ascii="Candara" w:hAnsi="Candara" w:cs="FrnkGothITCBkBT"/>
                <w:color w:val="000000"/>
              </w:rPr>
            </w:pPr>
          </w:p>
        </w:tc>
        <w:tc>
          <w:tcPr>
            <w:tcW w:w="1530" w:type="dxa"/>
            <w:vMerge w:val="restart"/>
            <w:vAlign w:val="center"/>
          </w:tcPr>
          <w:p w:rsidR="00CF1B46" w:rsidRDefault="00CF1B46" w:rsidP="00CF1B46">
            <w:pPr>
              <w:autoSpaceDE w:val="0"/>
              <w:autoSpaceDN w:val="0"/>
              <w:adjustRightInd w:val="0"/>
              <w:jc w:val="center"/>
              <w:rPr>
                <w:rFonts w:ascii="Candara" w:hAnsi="Candara" w:cs="FrnkGothITCBkBT"/>
                <w:color w:val="000000"/>
              </w:rPr>
            </w:pPr>
            <w:r>
              <w:rPr>
                <w:rFonts w:ascii="Candara" w:hAnsi="Candara" w:cs="FrnkGothITCBkBT"/>
                <w:color w:val="000000"/>
              </w:rPr>
              <w:t>1         2</w:t>
            </w:r>
          </w:p>
        </w:tc>
      </w:tr>
      <w:tr w:rsidR="00CF1B46" w:rsidTr="00CF1B46">
        <w:trPr>
          <w:trHeight w:val="432"/>
        </w:trPr>
        <w:tc>
          <w:tcPr>
            <w:tcW w:w="1440" w:type="dxa"/>
            <w:vMerge/>
            <w:vAlign w:val="center"/>
          </w:tcPr>
          <w:p w:rsidR="00CF1B46" w:rsidRDefault="00CF1B46" w:rsidP="00CF1B46">
            <w:pPr>
              <w:autoSpaceDE w:val="0"/>
              <w:autoSpaceDN w:val="0"/>
              <w:adjustRightInd w:val="0"/>
              <w:rPr>
                <w:rFonts w:ascii="Candara" w:hAnsi="Candara" w:cs="FrnkGothITCBkBT"/>
                <w:color w:val="000000"/>
              </w:rPr>
            </w:pPr>
          </w:p>
        </w:tc>
        <w:tc>
          <w:tcPr>
            <w:tcW w:w="1980" w:type="dxa"/>
            <w:vAlign w:val="center"/>
          </w:tcPr>
          <w:p w:rsidR="00CF1B46" w:rsidRDefault="00CF1B46" w:rsidP="00CF1B46">
            <w:pPr>
              <w:pStyle w:val="ListParagraph"/>
              <w:numPr>
                <w:ilvl w:val="0"/>
                <w:numId w:val="24"/>
              </w:numPr>
              <w:autoSpaceDE w:val="0"/>
              <w:autoSpaceDN w:val="0"/>
              <w:adjustRightInd w:val="0"/>
              <w:ind w:left="252" w:hanging="253"/>
              <w:rPr>
                <w:rFonts w:ascii="Candara" w:hAnsi="Candara" w:cs="FrnkGothITCBkBT"/>
                <w:color w:val="000000"/>
              </w:rPr>
            </w:pPr>
            <w:proofErr w:type="spellStart"/>
            <w:r>
              <w:rPr>
                <w:rFonts w:ascii="Candara" w:hAnsi="Candara" w:cs="FrnkGothITCBkBT"/>
                <w:color w:val="000000"/>
              </w:rPr>
              <w:t>CocoaRageous</w:t>
            </w:r>
            <w:proofErr w:type="spellEnd"/>
          </w:p>
        </w:tc>
        <w:tc>
          <w:tcPr>
            <w:tcW w:w="3600" w:type="dxa"/>
            <w:vAlign w:val="center"/>
          </w:tcPr>
          <w:p w:rsidR="00CF1B46" w:rsidRDefault="00CF1B46" w:rsidP="00CF1B46">
            <w:pPr>
              <w:autoSpaceDE w:val="0"/>
              <w:autoSpaceDN w:val="0"/>
              <w:adjustRightInd w:val="0"/>
              <w:rPr>
                <w:rFonts w:ascii="Candara" w:hAnsi="Candara" w:cs="FrnkGothITCBkBT"/>
                <w:color w:val="000000"/>
              </w:rPr>
            </w:pPr>
          </w:p>
        </w:tc>
        <w:tc>
          <w:tcPr>
            <w:tcW w:w="1530" w:type="dxa"/>
            <w:vAlign w:val="center"/>
          </w:tcPr>
          <w:p w:rsidR="00CF1B46" w:rsidRDefault="00CF1B46" w:rsidP="00CF1B46">
            <w:pPr>
              <w:autoSpaceDE w:val="0"/>
              <w:autoSpaceDN w:val="0"/>
              <w:adjustRightInd w:val="0"/>
              <w:rPr>
                <w:rFonts w:ascii="Candara" w:hAnsi="Candara" w:cs="FrnkGothITCBkBT"/>
                <w:color w:val="000000"/>
              </w:rPr>
            </w:pPr>
          </w:p>
        </w:tc>
        <w:tc>
          <w:tcPr>
            <w:tcW w:w="1530" w:type="dxa"/>
            <w:vMerge/>
            <w:vAlign w:val="center"/>
          </w:tcPr>
          <w:p w:rsidR="00CF1B46" w:rsidRDefault="00CF1B46" w:rsidP="00CF1B46">
            <w:pPr>
              <w:autoSpaceDE w:val="0"/>
              <w:autoSpaceDN w:val="0"/>
              <w:adjustRightInd w:val="0"/>
              <w:jc w:val="center"/>
              <w:rPr>
                <w:rFonts w:ascii="Candara" w:hAnsi="Candara" w:cs="FrnkGothITCBkBT"/>
                <w:color w:val="000000"/>
              </w:rPr>
            </w:pPr>
          </w:p>
        </w:tc>
      </w:tr>
      <w:tr w:rsidR="00CF1B46" w:rsidTr="00CF1B46">
        <w:trPr>
          <w:trHeight w:val="432"/>
        </w:trPr>
        <w:tc>
          <w:tcPr>
            <w:tcW w:w="1440" w:type="dxa"/>
            <w:vMerge w:val="restart"/>
            <w:vAlign w:val="center"/>
          </w:tcPr>
          <w:p w:rsidR="00CF1B46" w:rsidRDefault="00CF1B46" w:rsidP="00CF1B46">
            <w:pPr>
              <w:autoSpaceDE w:val="0"/>
              <w:autoSpaceDN w:val="0"/>
              <w:adjustRightInd w:val="0"/>
              <w:rPr>
                <w:rFonts w:ascii="Candara" w:hAnsi="Candara" w:cs="FrnkGothITCBkBT"/>
                <w:color w:val="000000"/>
              </w:rPr>
            </w:pPr>
            <w:r>
              <w:rPr>
                <w:rFonts w:ascii="Candara" w:hAnsi="Candara" w:cs="FrnkGothITCBkBT"/>
                <w:color w:val="000000"/>
              </w:rPr>
              <w:t>7Up Soda</w:t>
            </w:r>
          </w:p>
        </w:tc>
        <w:tc>
          <w:tcPr>
            <w:tcW w:w="1980" w:type="dxa"/>
            <w:vAlign w:val="center"/>
          </w:tcPr>
          <w:p w:rsidR="00CF1B46" w:rsidRPr="00CF1B46" w:rsidRDefault="00CF1B46" w:rsidP="00CF1B46">
            <w:pPr>
              <w:pStyle w:val="ListParagraph"/>
              <w:numPr>
                <w:ilvl w:val="0"/>
                <w:numId w:val="25"/>
              </w:numPr>
              <w:autoSpaceDE w:val="0"/>
              <w:autoSpaceDN w:val="0"/>
              <w:adjustRightInd w:val="0"/>
              <w:ind w:left="252" w:hanging="252"/>
              <w:rPr>
                <w:rFonts w:ascii="Candara" w:hAnsi="Candara" w:cs="FrnkGothITCBkBT"/>
                <w:color w:val="000000"/>
              </w:rPr>
            </w:pPr>
            <w:r>
              <w:rPr>
                <w:rFonts w:ascii="Candara" w:hAnsi="Candara" w:cs="FrnkGothITCBkBT"/>
                <w:color w:val="000000"/>
              </w:rPr>
              <w:t>Cans</w:t>
            </w:r>
          </w:p>
        </w:tc>
        <w:tc>
          <w:tcPr>
            <w:tcW w:w="3600" w:type="dxa"/>
            <w:vAlign w:val="center"/>
          </w:tcPr>
          <w:p w:rsidR="00CF1B46" w:rsidRDefault="00CF1B46" w:rsidP="00CF1B46">
            <w:pPr>
              <w:autoSpaceDE w:val="0"/>
              <w:autoSpaceDN w:val="0"/>
              <w:adjustRightInd w:val="0"/>
              <w:rPr>
                <w:rFonts w:ascii="Candara" w:hAnsi="Candara" w:cs="FrnkGothITCBkBT"/>
                <w:color w:val="000000"/>
              </w:rPr>
            </w:pPr>
          </w:p>
        </w:tc>
        <w:tc>
          <w:tcPr>
            <w:tcW w:w="1530" w:type="dxa"/>
            <w:vAlign w:val="center"/>
          </w:tcPr>
          <w:p w:rsidR="00CF1B46" w:rsidRDefault="00CF1B46" w:rsidP="00CF1B46">
            <w:pPr>
              <w:autoSpaceDE w:val="0"/>
              <w:autoSpaceDN w:val="0"/>
              <w:adjustRightInd w:val="0"/>
              <w:rPr>
                <w:rFonts w:ascii="Candara" w:hAnsi="Candara" w:cs="FrnkGothITCBkBT"/>
                <w:color w:val="000000"/>
              </w:rPr>
            </w:pPr>
          </w:p>
        </w:tc>
        <w:tc>
          <w:tcPr>
            <w:tcW w:w="1530" w:type="dxa"/>
            <w:vMerge w:val="restart"/>
            <w:vAlign w:val="center"/>
          </w:tcPr>
          <w:p w:rsidR="00CF1B46" w:rsidRDefault="00CF1B46" w:rsidP="00CF1B46">
            <w:pPr>
              <w:autoSpaceDE w:val="0"/>
              <w:autoSpaceDN w:val="0"/>
              <w:adjustRightInd w:val="0"/>
              <w:jc w:val="center"/>
              <w:rPr>
                <w:rFonts w:ascii="Candara" w:hAnsi="Candara" w:cs="FrnkGothITCBkBT"/>
                <w:color w:val="000000"/>
              </w:rPr>
            </w:pPr>
            <w:r>
              <w:rPr>
                <w:rFonts w:ascii="Candara" w:hAnsi="Candara" w:cs="FrnkGothITCBkBT"/>
                <w:color w:val="000000"/>
              </w:rPr>
              <w:t>1         2</w:t>
            </w:r>
          </w:p>
        </w:tc>
      </w:tr>
      <w:tr w:rsidR="00CF1B46" w:rsidTr="00CF1B46">
        <w:trPr>
          <w:trHeight w:val="432"/>
        </w:trPr>
        <w:tc>
          <w:tcPr>
            <w:tcW w:w="1440" w:type="dxa"/>
            <w:vMerge/>
            <w:vAlign w:val="center"/>
          </w:tcPr>
          <w:p w:rsidR="00CF1B46" w:rsidRDefault="00CF1B46" w:rsidP="00CF1B46">
            <w:pPr>
              <w:autoSpaceDE w:val="0"/>
              <w:autoSpaceDN w:val="0"/>
              <w:adjustRightInd w:val="0"/>
              <w:rPr>
                <w:rFonts w:ascii="Candara" w:hAnsi="Candara" w:cs="FrnkGothITCBkBT"/>
                <w:color w:val="000000"/>
              </w:rPr>
            </w:pPr>
          </w:p>
        </w:tc>
        <w:tc>
          <w:tcPr>
            <w:tcW w:w="1980" w:type="dxa"/>
            <w:vAlign w:val="center"/>
          </w:tcPr>
          <w:p w:rsidR="00CF1B46" w:rsidRPr="00CF1B46" w:rsidRDefault="00CF1B46" w:rsidP="00CF1B46">
            <w:pPr>
              <w:pStyle w:val="ListParagraph"/>
              <w:numPr>
                <w:ilvl w:val="0"/>
                <w:numId w:val="25"/>
              </w:numPr>
              <w:autoSpaceDE w:val="0"/>
              <w:autoSpaceDN w:val="0"/>
              <w:adjustRightInd w:val="0"/>
              <w:ind w:left="252" w:hanging="252"/>
              <w:rPr>
                <w:rFonts w:ascii="Candara" w:hAnsi="Candara" w:cs="FrnkGothITCBkBT"/>
                <w:color w:val="000000"/>
              </w:rPr>
            </w:pPr>
            <w:r>
              <w:rPr>
                <w:rFonts w:ascii="Candara" w:hAnsi="Candara" w:cs="FrnkGothITCBkBT"/>
                <w:color w:val="000000"/>
              </w:rPr>
              <w:t>2 Liter</w:t>
            </w:r>
          </w:p>
        </w:tc>
        <w:tc>
          <w:tcPr>
            <w:tcW w:w="3600" w:type="dxa"/>
            <w:vAlign w:val="center"/>
          </w:tcPr>
          <w:p w:rsidR="00CF1B46" w:rsidRDefault="00CF1B46" w:rsidP="00CF1B46">
            <w:pPr>
              <w:autoSpaceDE w:val="0"/>
              <w:autoSpaceDN w:val="0"/>
              <w:adjustRightInd w:val="0"/>
              <w:rPr>
                <w:rFonts w:ascii="Candara" w:hAnsi="Candara" w:cs="FrnkGothITCBkBT"/>
                <w:color w:val="000000"/>
              </w:rPr>
            </w:pPr>
          </w:p>
        </w:tc>
        <w:tc>
          <w:tcPr>
            <w:tcW w:w="1530" w:type="dxa"/>
            <w:vAlign w:val="center"/>
          </w:tcPr>
          <w:p w:rsidR="00CF1B46" w:rsidRDefault="00CF1B46" w:rsidP="00CF1B46">
            <w:pPr>
              <w:autoSpaceDE w:val="0"/>
              <w:autoSpaceDN w:val="0"/>
              <w:adjustRightInd w:val="0"/>
              <w:rPr>
                <w:rFonts w:ascii="Candara" w:hAnsi="Candara" w:cs="FrnkGothITCBkBT"/>
                <w:color w:val="000000"/>
              </w:rPr>
            </w:pPr>
          </w:p>
        </w:tc>
        <w:tc>
          <w:tcPr>
            <w:tcW w:w="1530" w:type="dxa"/>
            <w:vMerge/>
            <w:vAlign w:val="center"/>
          </w:tcPr>
          <w:p w:rsidR="00CF1B46" w:rsidRDefault="00CF1B46" w:rsidP="00CF1B46">
            <w:pPr>
              <w:autoSpaceDE w:val="0"/>
              <w:autoSpaceDN w:val="0"/>
              <w:adjustRightInd w:val="0"/>
              <w:jc w:val="center"/>
              <w:rPr>
                <w:rFonts w:ascii="Candara" w:hAnsi="Candara" w:cs="FrnkGothITCBkBT"/>
                <w:color w:val="000000"/>
              </w:rPr>
            </w:pPr>
          </w:p>
        </w:tc>
      </w:tr>
    </w:tbl>
    <w:p w:rsidR="00CF1B46" w:rsidRDefault="00CF1B46" w:rsidP="00CF1B46">
      <w:pPr>
        <w:autoSpaceDE w:val="0"/>
        <w:autoSpaceDN w:val="0"/>
        <w:adjustRightInd w:val="0"/>
        <w:rPr>
          <w:rFonts w:ascii="Candara" w:hAnsi="Candara" w:cs="FrnkGothITCBkBT"/>
          <w:i/>
          <w:color w:val="000000"/>
        </w:rPr>
      </w:pPr>
    </w:p>
    <w:p w:rsidR="00CF1B46" w:rsidRDefault="00CF1B46" w:rsidP="00CF1B46">
      <w:pPr>
        <w:autoSpaceDE w:val="0"/>
        <w:autoSpaceDN w:val="0"/>
        <w:adjustRightInd w:val="0"/>
        <w:rPr>
          <w:rFonts w:ascii="Candara" w:hAnsi="Candara" w:cs="FrnkGothITCBkBT"/>
          <w:i/>
          <w:color w:val="000000"/>
        </w:rPr>
      </w:pPr>
      <w:r>
        <w:rPr>
          <w:rFonts w:ascii="Candara" w:hAnsi="Candara" w:cs="FrnkGothITCBkBT"/>
          <w:i/>
          <w:color w:val="000000"/>
        </w:rPr>
        <w:t>Now answer the questions below based on the unit prices above and your personal preferences.</w:t>
      </w:r>
    </w:p>
    <w:p w:rsidR="00AE36B1" w:rsidRPr="00CF1B46" w:rsidRDefault="00AE36B1" w:rsidP="00CF1B46">
      <w:pPr>
        <w:pStyle w:val="ListParagraph"/>
        <w:numPr>
          <w:ilvl w:val="0"/>
          <w:numId w:val="27"/>
        </w:numPr>
        <w:autoSpaceDE w:val="0"/>
        <w:autoSpaceDN w:val="0"/>
        <w:adjustRightInd w:val="0"/>
        <w:rPr>
          <w:rFonts w:ascii="Candara" w:hAnsi="Candara" w:cs="FrnkGothITCBkBT"/>
          <w:color w:val="000000"/>
        </w:rPr>
      </w:pPr>
      <w:r w:rsidRPr="00CF1B46">
        <w:rPr>
          <w:rFonts w:ascii="Candara" w:hAnsi="Candara" w:cs="FrnkGothITCBkBT"/>
          <w:color w:val="000000"/>
        </w:rPr>
        <w:t xml:space="preserve">Is a smaller container always more expensive? </w:t>
      </w:r>
    </w:p>
    <w:p w:rsidR="00AE36B1" w:rsidRPr="006C3178" w:rsidRDefault="00AE36B1" w:rsidP="00CF1B46">
      <w:pPr>
        <w:autoSpaceDE w:val="0"/>
        <w:autoSpaceDN w:val="0"/>
        <w:adjustRightInd w:val="0"/>
        <w:rPr>
          <w:rFonts w:ascii="Candara" w:hAnsi="Candara" w:cs="FrnkGothITCBkBT"/>
          <w:color w:val="000000"/>
        </w:rPr>
      </w:pPr>
    </w:p>
    <w:p w:rsidR="00CF1B46" w:rsidRPr="006C3178" w:rsidRDefault="00CF1B46" w:rsidP="00CF1B46">
      <w:pPr>
        <w:autoSpaceDE w:val="0"/>
        <w:autoSpaceDN w:val="0"/>
        <w:adjustRightInd w:val="0"/>
        <w:rPr>
          <w:rFonts w:ascii="Candara" w:hAnsi="Candara" w:cs="FrnkGothITCBkBT"/>
          <w:color w:val="000000"/>
        </w:rPr>
      </w:pPr>
    </w:p>
    <w:p w:rsidR="00AE36B1" w:rsidRPr="00CF1B46" w:rsidRDefault="00AE36B1" w:rsidP="00CF1B46">
      <w:pPr>
        <w:pStyle w:val="ListParagraph"/>
        <w:numPr>
          <w:ilvl w:val="0"/>
          <w:numId w:val="27"/>
        </w:numPr>
        <w:autoSpaceDE w:val="0"/>
        <w:autoSpaceDN w:val="0"/>
        <w:adjustRightInd w:val="0"/>
        <w:rPr>
          <w:rFonts w:ascii="Candara" w:hAnsi="Candara" w:cs="FrnkGothITCBkBT"/>
          <w:color w:val="000000"/>
        </w:rPr>
      </w:pPr>
      <w:r w:rsidRPr="00CF1B46">
        <w:rPr>
          <w:rFonts w:ascii="Candara" w:hAnsi="Candara" w:cs="FrnkGothITCBkBT"/>
          <w:color w:val="000000"/>
        </w:rPr>
        <w:t>Would you buy private label brands?  Why or why not?</w:t>
      </w:r>
    </w:p>
    <w:p w:rsidR="00CF1B46" w:rsidRDefault="00CF1B46" w:rsidP="00CF1B46">
      <w:pPr>
        <w:rPr>
          <w:rFonts w:ascii="Candara" w:hAnsi="Candara"/>
          <w:i/>
          <w:u w:val="single"/>
        </w:rPr>
      </w:pPr>
    </w:p>
    <w:p w:rsidR="00CF1B46" w:rsidRDefault="00CF1B46" w:rsidP="00CF1B46">
      <w:pPr>
        <w:rPr>
          <w:rFonts w:ascii="Candara" w:hAnsi="Candara"/>
          <w:i/>
          <w:u w:val="single"/>
        </w:rPr>
      </w:pPr>
    </w:p>
    <w:p w:rsidR="001B576B" w:rsidRPr="00CF1B46" w:rsidRDefault="00EF5CDC" w:rsidP="00CF1B46">
      <w:pPr>
        <w:rPr>
          <w:rFonts w:ascii="Candara" w:hAnsi="Candara"/>
          <w:i/>
          <w:sz w:val="22"/>
        </w:rPr>
      </w:pPr>
      <w:r w:rsidRPr="00CF1B46">
        <w:rPr>
          <w:rFonts w:ascii="Candara" w:hAnsi="Candara"/>
          <w:i/>
          <w:sz w:val="22"/>
          <w:u w:val="single"/>
        </w:rPr>
        <w:t>Hint</w:t>
      </w:r>
      <w:r w:rsidRPr="00CF1B46">
        <w:rPr>
          <w:rFonts w:ascii="Candara" w:hAnsi="Candara"/>
          <w:i/>
          <w:sz w:val="22"/>
        </w:rPr>
        <w:t>: Have you ever looked at a she</w:t>
      </w:r>
      <w:r w:rsidR="00AE36B1" w:rsidRPr="00CF1B46">
        <w:rPr>
          <w:rFonts w:ascii="Candara" w:hAnsi="Candara"/>
          <w:i/>
          <w:sz w:val="22"/>
        </w:rPr>
        <w:t xml:space="preserve">lf tag in a grocery store?  </w:t>
      </w:r>
      <w:r w:rsidRPr="00CF1B46">
        <w:rPr>
          <w:rFonts w:ascii="Candara" w:hAnsi="Candara"/>
          <w:i/>
          <w:sz w:val="22"/>
        </w:rPr>
        <w:t xml:space="preserve">Did you know that </w:t>
      </w:r>
      <w:r w:rsidR="00CF1B46" w:rsidRPr="00CF1B46">
        <w:rPr>
          <w:rFonts w:ascii="Candara" w:hAnsi="Candara"/>
          <w:i/>
          <w:sz w:val="22"/>
        </w:rPr>
        <w:t xml:space="preserve">many stores </w:t>
      </w:r>
      <w:r w:rsidRPr="00CF1B46">
        <w:rPr>
          <w:rFonts w:ascii="Candara" w:hAnsi="Candara"/>
          <w:i/>
          <w:sz w:val="22"/>
        </w:rPr>
        <w:t>already calculate the unit price for you???</w:t>
      </w:r>
    </w:p>
    <w:p w:rsidR="001B576B" w:rsidRPr="006C3178" w:rsidRDefault="001B576B" w:rsidP="00CF1B46">
      <w:pPr>
        <w:rPr>
          <w:rFonts w:ascii="Candara" w:hAnsi="Candara"/>
          <w:b/>
          <w:sz w:val="36"/>
        </w:rPr>
      </w:pPr>
      <w:r w:rsidRPr="006C3178">
        <w:rPr>
          <w:rFonts w:ascii="Candara" w:hAnsi="Candara"/>
          <w:b/>
          <w:sz w:val="36"/>
        </w:rPr>
        <w:lastRenderedPageBreak/>
        <w:t>Station #</w:t>
      </w:r>
      <w:r w:rsidR="006544CF">
        <w:rPr>
          <w:rFonts w:ascii="Candara" w:hAnsi="Candara"/>
          <w:b/>
          <w:sz w:val="36"/>
        </w:rPr>
        <w:t>6</w:t>
      </w:r>
    </w:p>
    <w:p w:rsidR="001B576B" w:rsidRPr="006C3178" w:rsidRDefault="001B576B" w:rsidP="00CF1B46">
      <w:pPr>
        <w:rPr>
          <w:rFonts w:ascii="Candara" w:hAnsi="Candara"/>
          <w:b/>
          <w:sz w:val="36"/>
        </w:rPr>
      </w:pPr>
      <w:r w:rsidRPr="006C3178">
        <w:rPr>
          <w:rFonts w:ascii="Candara" w:hAnsi="Candara"/>
          <w:b/>
          <w:sz w:val="36"/>
        </w:rPr>
        <w:t>Shopping Locations</w:t>
      </w:r>
    </w:p>
    <w:p w:rsidR="001B576B" w:rsidRPr="00CF1B46" w:rsidRDefault="001B576B" w:rsidP="00CF1B46">
      <w:pPr>
        <w:jc w:val="center"/>
        <w:rPr>
          <w:rFonts w:ascii="Candara" w:hAnsi="Candara"/>
          <w:b/>
        </w:rPr>
      </w:pPr>
    </w:p>
    <w:p w:rsidR="00CF1B46" w:rsidRPr="006C3178" w:rsidRDefault="00CF1B46" w:rsidP="00CF1B46">
      <w:pPr>
        <w:jc w:val="both"/>
        <w:rPr>
          <w:rFonts w:ascii="Candara" w:hAnsi="Candara"/>
        </w:rPr>
      </w:pPr>
      <w:r>
        <w:rPr>
          <w:rFonts w:ascii="Candara" w:hAnsi="Candara"/>
        </w:rPr>
        <w:t xml:space="preserve">When deciding where to buy, you have many choices. The types of stores and other buying locations expand every day because of competition and technology. </w:t>
      </w:r>
      <w:r w:rsidRPr="006C3178">
        <w:rPr>
          <w:rFonts w:ascii="Candara" w:hAnsi="Candara"/>
        </w:rPr>
        <w:t>Customers can also buy products through mail order catalogs and vending machines.</w:t>
      </w:r>
    </w:p>
    <w:p w:rsidR="00CF1B46" w:rsidRPr="00CF1B46" w:rsidRDefault="00CF1B46" w:rsidP="00CF1B46">
      <w:pPr>
        <w:rPr>
          <w:rFonts w:ascii="Candara" w:hAnsi="Candara"/>
        </w:rPr>
      </w:pPr>
    </w:p>
    <w:p w:rsidR="00831823" w:rsidRPr="00CF1B46" w:rsidRDefault="00831823" w:rsidP="00CF1B46">
      <w:pPr>
        <w:jc w:val="center"/>
        <w:rPr>
          <w:rFonts w:ascii="Candara" w:hAnsi="Candara"/>
          <w:b/>
          <w:sz w:val="28"/>
          <w:u w:val="single"/>
        </w:rPr>
      </w:pPr>
      <w:r w:rsidRPr="00CF1B46">
        <w:rPr>
          <w:rFonts w:ascii="Candara" w:hAnsi="Candara"/>
          <w:b/>
          <w:sz w:val="28"/>
          <w:u w:val="single"/>
        </w:rPr>
        <w:t>Activity</w:t>
      </w:r>
    </w:p>
    <w:p w:rsidR="00831823" w:rsidRDefault="00343143" w:rsidP="00CF1B46">
      <w:pPr>
        <w:rPr>
          <w:rFonts w:ascii="Candara" w:hAnsi="Candara"/>
        </w:rPr>
      </w:pPr>
      <w:r>
        <w:rPr>
          <w:rFonts w:ascii="Candara" w:hAnsi="Candara"/>
          <w:i/>
        </w:rPr>
        <w:t>Refer to the “</w:t>
      </w:r>
      <w:r>
        <w:rPr>
          <w:rFonts w:ascii="Candara" w:hAnsi="Candara"/>
        </w:rPr>
        <w:t xml:space="preserve">Types of Retailers” </w:t>
      </w:r>
      <w:r w:rsidRPr="00343143">
        <w:rPr>
          <w:rFonts w:ascii="Candara" w:hAnsi="Candara"/>
          <w:i/>
        </w:rPr>
        <w:t>table and</w:t>
      </w:r>
      <w:r>
        <w:rPr>
          <w:rFonts w:ascii="Candara" w:hAnsi="Candara"/>
        </w:rPr>
        <w:t xml:space="preserve"> “Retailers in Carpentersville, IL” </w:t>
      </w:r>
      <w:r w:rsidRPr="00343143">
        <w:rPr>
          <w:rFonts w:ascii="Candara" w:hAnsi="Candara"/>
          <w:i/>
        </w:rPr>
        <w:t>pages</w:t>
      </w:r>
      <w:r>
        <w:rPr>
          <w:rFonts w:ascii="Candara" w:hAnsi="Candara"/>
        </w:rPr>
        <w:t xml:space="preserve"> </w:t>
      </w:r>
      <w:r>
        <w:rPr>
          <w:rFonts w:ascii="Candara" w:hAnsi="Candara"/>
          <w:i/>
        </w:rPr>
        <w:t>to answer the questions below.</w:t>
      </w:r>
    </w:p>
    <w:p w:rsidR="00343143" w:rsidRDefault="00343143" w:rsidP="00CF1B46">
      <w:pPr>
        <w:rPr>
          <w:rFonts w:ascii="Candara" w:hAnsi="Candara"/>
        </w:rPr>
      </w:pPr>
    </w:p>
    <w:p w:rsidR="00343143" w:rsidRPr="00343143" w:rsidRDefault="00343143" w:rsidP="00343143">
      <w:pPr>
        <w:pStyle w:val="ListParagraph"/>
        <w:numPr>
          <w:ilvl w:val="0"/>
          <w:numId w:val="34"/>
        </w:numPr>
        <w:rPr>
          <w:rFonts w:ascii="Candara" w:hAnsi="Candara"/>
        </w:rPr>
      </w:pPr>
      <w:r>
        <w:rPr>
          <w:rFonts w:ascii="Candara" w:hAnsi="Candara"/>
        </w:rPr>
        <w:t>Categorize the businesses from the two lists of “Retailers in Carpentersville, IL” into the appropriate types of retailers in the table below. Refer to the retailer descriptions on “Types of Retailers” as needed.</w:t>
      </w:r>
    </w:p>
    <w:tbl>
      <w:tblPr>
        <w:tblpPr w:leftFromText="180" w:rightFromText="180" w:vertAnchor="text" w:horzAnchor="margin" w:tblpXSpec="right" w:tblpY="1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0"/>
        <w:gridCol w:w="6588"/>
      </w:tblGrid>
      <w:tr w:rsidR="00343143" w:rsidRPr="006C3178" w:rsidTr="00343143">
        <w:trPr>
          <w:trHeight w:val="432"/>
        </w:trPr>
        <w:tc>
          <w:tcPr>
            <w:tcW w:w="9198" w:type="dxa"/>
            <w:gridSpan w:val="2"/>
            <w:shd w:val="clear" w:color="auto" w:fill="808080" w:themeFill="background1" w:themeFillShade="80"/>
          </w:tcPr>
          <w:p w:rsidR="00343143" w:rsidRPr="00CF1B46" w:rsidRDefault="00343143" w:rsidP="00343143">
            <w:pPr>
              <w:jc w:val="center"/>
              <w:rPr>
                <w:rFonts w:ascii="Candara" w:hAnsi="Candara"/>
                <w:b/>
                <w:color w:val="FFFFFF" w:themeColor="background1"/>
              </w:rPr>
            </w:pPr>
            <w:r w:rsidRPr="00CF1B46">
              <w:rPr>
                <w:rFonts w:ascii="Candara" w:hAnsi="Candara"/>
                <w:b/>
                <w:color w:val="FFFFFF" w:themeColor="background1"/>
              </w:rPr>
              <w:t>Traditional Retailers</w:t>
            </w:r>
          </w:p>
        </w:tc>
      </w:tr>
      <w:tr w:rsidR="00343143" w:rsidRPr="006C3178" w:rsidTr="00343143">
        <w:tc>
          <w:tcPr>
            <w:tcW w:w="2610" w:type="dxa"/>
            <w:shd w:val="clear" w:color="auto" w:fill="D9D9D9" w:themeFill="background1" w:themeFillShade="D9"/>
          </w:tcPr>
          <w:p w:rsidR="00343143" w:rsidRPr="006C3178" w:rsidRDefault="00343143" w:rsidP="00343143">
            <w:pPr>
              <w:jc w:val="center"/>
              <w:rPr>
                <w:rFonts w:ascii="Candara" w:hAnsi="Candara"/>
                <w:b/>
              </w:rPr>
            </w:pPr>
            <w:r>
              <w:rPr>
                <w:rFonts w:ascii="Candara" w:hAnsi="Candara"/>
                <w:b/>
              </w:rPr>
              <w:t xml:space="preserve">Type of </w:t>
            </w:r>
            <w:r w:rsidRPr="006C3178">
              <w:rPr>
                <w:rFonts w:ascii="Candara" w:hAnsi="Candara"/>
                <w:b/>
              </w:rPr>
              <w:t>Retailer</w:t>
            </w:r>
          </w:p>
        </w:tc>
        <w:tc>
          <w:tcPr>
            <w:tcW w:w="6588" w:type="dxa"/>
            <w:shd w:val="clear" w:color="auto" w:fill="D9D9D9" w:themeFill="background1" w:themeFillShade="D9"/>
          </w:tcPr>
          <w:p w:rsidR="00343143" w:rsidRPr="006C3178" w:rsidRDefault="00343143" w:rsidP="00343143">
            <w:pPr>
              <w:jc w:val="center"/>
              <w:rPr>
                <w:rFonts w:ascii="Candara" w:hAnsi="Candara"/>
                <w:b/>
              </w:rPr>
            </w:pPr>
            <w:r>
              <w:rPr>
                <w:rFonts w:ascii="Candara" w:hAnsi="Candara"/>
                <w:b/>
              </w:rPr>
              <w:t>Examples</w:t>
            </w:r>
          </w:p>
        </w:tc>
      </w:tr>
      <w:tr w:rsidR="00343143" w:rsidRPr="006C3178" w:rsidTr="00343143">
        <w:trPr>
          <w:trHeight w:val="576"/>
        </w:trPr>
        <w:tc>
          <w:tcPr>
            <w:tcW w:w="2610" w:type="dxa"/>
            <w:vAlign w:val="center"/>
          </w:tcPr>
          <w:p w:rsidR="00343143" w:rsidRPr="006C3178" w:rsidRDefault="00343143" w:rsidP="00343143">
            <w:pPr>
              <w:spacing w:after="120"/>
              <w:ind w:left="72"/>
              <w:rPr>
                <w:rFonts w:ascii="Candara" w:hAnsi="Candara"/>
              </w:rPr>
            </w:pPr>
            <w:r w:rsidRPr="006C3178">
              <w:rPr>
                <w:rFonts w:ascii="Candara" w:hAnsi="Candara"/>
                <w:b/>
              </w:rPr>
              <w:t>Department Store</w:t>
            </w:r>
            <w:r>
              <w:rPr>
                <w:rFonts w:ascii="Candara" w:hAnsi="Candara"/>
                <w:b/>
              </w:rPr>
              <w:t>s</w:t>
            </w:r>
          </w:p>
        </w:tc>
        <w:tc>
          <w:tcPr>
            <w:tcW w:w="6588" w:type="dxa"/>
            <w:vAlign w:val="center"/>
          </w:tcPr>
          <w:p w:rsidR="00343143" w:rsidRPr="006C3178" w:rsidRDefault="00343143" w:rsidP="00343143">
            <w:pPr>
              <w:spacing w:after="120"/>
              <w:ind w:left="252"/>
              <w:rPr>
                <w:rFonts w:ascii="Candara" w:hAnsi="Candara"/>
              </w:rPr>
            </w:pPr>
          </w:p>
        </w:tc>
      </w:tr>
      <w:tr w:rsidR="00343143" w:rsidRPr="006C3178" w:rsidTr="00343143">
        <w:trPr>
          <w:trHeight w:val="576"/>
        </w:trPr>
        <w:tc>
          <w:tcPr>
            <w:tcW w:w="2610" w:type="dxa"/>
            <w:vAlign w:val="center"/>
          </w:tcPr>
          <w:p w:rsidR="00343143" w:rsidRPr="006C3178" w:rsidRDefault="00343143" w:rsidP="00343143">
            <w:pPr>
              <w:spacing w:after="120"/>
              <w:ind w:left="72"/>
              <w:rPr>
                <w:rFonts w:ascii="Candara" w:hAnsi="Candara"/>
              </w:rPr>
            </w:pPr>
            <w:r w:rsidRPr="006C3178">
              <w:rPr>
                <w:rFonts w:ascii="Candara" w:hAnsi="Candara"/>
                <w:b/>
              </w:rPr>
              <w:t>Discount Store</w:t>
            </w:r>
            <w:r>
              <w:rPr>
                <w:rFonts w:ascii="Candara" w:hAnsi="Candara"/>
                <w:b/>
              </w:rPr>
              <w:t>s</w:t>
            </w:r>
          </w:p>
        </w:tc>
        <w:tc>
          <w:tcPr>
            <w:tcW w:w="6588" w:type="dxa"/>
            <w:vAlign w:val="center"/>
          </w:tcPr>
          <w:p w:rsidR="00343143" w:rsidRPr="006C3178" w:rsidRDefault="00343143" w:rsidP="00343143">
            <w:pPr>
              <w:spacing w:after="120"/>
              <w:ind w:left="252"/>
              <w:rPr>
                <w:rFonts w:ascii="Candara" w:hAnsi="Candara"/>
              </w:rPr>
            </w:pPr>
          </w:p>
        </w:tc>
      </w:tr>
      <w:tr w:rsidR="00343143" w:rsidRPr="006C3178" w:rsidTr="00343143">
        <w:trPr>
          <w:trHeight w:val="576"/>
        </w:trPr>
        <w:tc>
          <w:tcPr>
            <w:tcW w:w="2610" w:type="dxa"/>
            <w:vAlign w:val="center"/>
          </w:tcPr>
          <w:p w:rsidR="00343143" w:rsidRPr="006C3178" w:rsidRDefault="00343143" w:rsidP="00343143">
            <w:pPr>
              <w:spacing w:after="120"/>
              <w:ind w:left="72"/>
              <w:rPr>
                <w:rFonts w:ascii="Candara" w:hAnsi="Candara"/>
              </w:rPr>
            </w:pPr>
            <w:r w:rsidRPr="006C3178">
              <w:rPr>
                <w:rFonts w:ascii="Candara" w:hAnsi="Candara"/>
                <w:b/>
              </w:rPr>
              <w:t>Specialty Store</w:t>
            </w:r>
            <w:r>
              <w:rPr>
                <w:rFonts w:ascii="Candara" w:hAnsi="Candara"/>
                <w:b/>
              </w:rPr>
              <w:t>s</w:t>
            </w:r>
          </w:p>
        </w:tc>
        <w:tc>
          <w:tcPr>
            <w:tcW w:w="6588" w:type="dxa"/>
            <w:vAlign w:val="center"/>
          </w:tcPr>
          <w:p w:rsidR="00343143" w:rsidRPr="006C3178" w:rsidRDefault="00343143" w:rsidP="00343143">
            <w:pPr>
              <w:spacing w:after="120"/>
              <w:ind w:left="252"/>
              <w:rPr>
                <w:rFonts w:ascii="Candara" w:hAnsi="Candara"/>
              </w:rPr>
            </w:pPr>
          </w:p>
        </w:tc>
      </w:tr>
      <w:tr w:rsidR="00343143" w:rsidRPr="006C3178" w:rsidTr="00343143">
        <w:trPr>
          <w:trHeight w:val="576"/>
        </w:trPr>
        <w:tc>
          <w:tcPr>
            <w:tcW w:w="2610" w:type="dxa"/>
            <w:vAlign w:val="center"/>
          </w:tcPr>
          <w:p w:rsidR="00343143" w:rsidRPr="006C3178" w:rsidRDefault="00343143" w:rsidP="00343143">
            <w:pPr>
              <w:spacing w:after="120"/>
              <w:ind w:left="72"/>
              <w:rPr>
                <w:rFonts w:ascii="Candara" w:hAnsi="Candara"/>
              </w:rPr>
            </w:pPr>
            <w:r w:rsidRPr="006C3178">
              <w:rPr>
                <w:rFonts w:ascii="Candara" w:hAnsi="Candara"/>
                <w:b/>
              </w:rPr>
              <w:t>Supermarket</w:t>
            </w:r>
            <w:r>
              <w:rPr>
                <w:rFonts w:ascii="Candara" w:hAnsi="Candara"/>
                <w:b/>
              </w:rPr>
              <w:t>s</w:t>
            </w:r>
          </w:p>
        </w:tc>
        <w:tc>
          <w:tcPr>
            <w:tcW w:w="6588" w:type="dxa"/>
            <w:vAlign w:val="center"/>
          </w:tcPr>
          <w:p w:rsidR="00343143" w:rsidRPr="006C3178" w:rsidRDefault="00343143" w:rsidP="00343143">
            <w:pPr>
              <w:spacing w:after="120"/>
              <w:ind w:left="252"/>
              <w:rPr>
                <w:rFonts w:ascii="Candara" w:hAnsi="Candara"/>
              </w:rPr>
            </w:pPr>
          </w:p>
        </w:tc>
      </w:tr>
      <w:tr w:rsidR="00343143" w:rsidRPr="006C3178" w:rsidTr="00343143">
        <w:trPr>
          <w:trHeight w:val="576"/>
        </w:trPr>
        <w:tc>
          <w:tcPr>
            <w:tcW w:w="2610" w:type="dxa"/>
            <w:vAlign w:val="center"/>
          </w:tcPr>
          <w:p w:rsidR="00343143" w:rsidRPr="006C3178" w:rsidRDefault="00343143" w:rsidP="00343143">
            <w:pPr>
              <w:spacing w:after="120"/>
              <w:ind w:left="72"/>
              <w:rPr>
                <w:rFonts w:ascii="Candara" w:hAnsi="Candara"/>
              </w:rPr>
            </w:pPr>
            <w:r>
              <w:rPr>
                <w:rFonts w:ascii="Candara" w:hAnsi="Candara"/>
                <w:b/>
              </w:rPr>
              <w:t>Convenience S</w:t>
            </w:r>
            <w:r w:rsidRPr="006C3178">
              <w:rPr>
                <w:rFonts w:ascii="Candara" w:hAnsi="Candara"/>
                <w:b/>
              </w:rPr>
              <w:t>tore</w:t>
            </w:r>
            <w:r>
              <w:rPr>
                <w:rFonts w:ascii="Candara" w:hAnsi="Candara"/>
                <w:b/>
              </w:rPr>
              <w:t>s</w:t>
            </w:r>
          </w:p>
        </w:tc>
        <w:tc>
          <w:tcPr>
            <w:tcW w:w="6588" w:type="dxa"/>
            <w:vAlign w:val="center"/>
          </w:tcPr>
          <w:p w:rsidR="00343143" w:rsidRPr="006C3178" w:rsidRDefault="00343143" w:rsidP="00343143">
            <w:pPr>
              <w:spacing w:after="120"/>
              <w:ind w:left="252"/>
              <w:rPr>
                <w:rFonts w:ascii="Candara" w:hAnsi="Candara"/>
              </w:rPr>
            </w:pPr>
          </w:p>
        </w:tc>
      </w:tr>
      <w:tr w:rsidR="00343143" w:rsidRPr="006C3178" w:rsidTr="00343143">
        <w:trPr>
          <w:trHeight w:val="432"/>
        </w:trPr>
        <w:tc>
          <w:tcPr>
            <w:tcW w:w="9198" w:type="dxa"/>
            <w:gridSpan w:val="2"/>
            <w:shd w:val="clear" w:color="auto" w:fill="808080" w:themeFill="background1" w:themeFillShade="80"/>
            <w:vAlign w:val="center"/>
          </w:tcPr>
          <w:p w:rsidR="00343143" w:rsidRPr="006C3178" w:rsidRDefault="00343143" w:rsidP="00343143">
            <w:pPr>
              <w:ind w:left="252"/>
              <w:jc w:val="center"/>
              <w:rPr>
                <w:rFonts w:ascii="Candara" w:hAnsi="Candara"/>
              </w:rPr>
            </w:pPr>
            <w:r>
              <w:rPr>
                <w:rFonts w:ascii="Candara" w:hAnsi="Candara"/>
                <w:b/>
                <w:color w:val="FFFFFF" w:themeColor="background1"/>
              </w:rPr>
              <w:t>Contemporary Retailers</w:t>
            </w:r>
          </w:p>
        </w:tc>
      </w:tr>
      <w:tr w:rsidR="00343143" w:rsidRPr="006C3178" w:rsidTr="00343143">
        <w:tc>
          <w:tcPr>
            <w:tcW w:w="2610" w:type="dxa"/>
            <w:shd w:val="clear" w:color="auto" w:fill="D9D9D9" w:themeFill="background1" w:themeFillShade="D9"/>
          </w:tcPr>
          <w:p w:rsidR="00343143" w:rsidRPr="006C3178" w:rsidRDefault="00343143" w:rsidP="00343143">
            <w:pPr>
              <w:jc w:val="center"/>
              <w:rPr>
                <w:rFonts w:ascii="Candara" w:hAnsi="Candara"/>
                <w:b/>
              </w:rPr>
            </w:pPr>
            <w:r>
              <w:rPr>
                <w:rFonts w:ascii="Candara" w:hAnsi="Candara"/>
                <w:b/>
              </w:rPr>
              <w:t xml:space="preserve">Type of </w:t>
            </w:r>
            <w:r w:rsidRPr="006C3178">
              <w:rPr>
                <w:rFonts w:ascii="Candara" w:hAnsi="Candara"/>
                <w:b/>
              </w:rPr>
              <w:t>Retailer</w:t>
            </w:r>
          </w:p>
        </w:tc>
        <w:tc>
          <w:tcPr>
            <w:tcW w:w="6588" w:type="dxa"/>
            <w:shd w:val="clear" w:color="auto" w:fill="D9D9D9" w:themeFill="background1" w:themeFillShade="D9"/>
          </w:tcPr>
          <w:p w:rsidR="00343143" w:rsidRPr="006C3178" w:rsidRDefault="00343143" w:rsidP="00343143">
            <w:pPr>
              <w:jc w:val="center"/>
              <w:rPr>
                <w:rFonts w:ascii="Candara" w:hAnsi="Candara"/>
                <w:b/>
              </w:rPr>
            </w:pPr>
            <w:r>
              <w:rPr>
                <w:rFonts w:ascii="Candara" w:hAnsi="Candara"/>
                <w:b/>
              </w:rPr>
              <w:t>Examples</w:t>
            </w:r>
          </w:p>
        </w:tc>
      </w:tr>
      <w:tr w:rsidR="00343143" w:rsidRPr="006C3178" w:rsidTr="00343143">
        <w:trPr>
          <w:trHeight w:val="576"/>
        </w:trPr>
        <w:tc>
          <w:tcPr>
            <w:tcW w:w="2610" w:type="dxa"/>
            <w:vAlign w:val="center"/>
          </w:tcPr>
          <w:p w:rsidR="00343143" w:rsidRPr="006C3178" w:rsidRDefault="00343143" w:rsidP="00343143">
            <w:pPr>
              <w:spacing w:after="120"/>
              <w:ind w:left="72"/>
              <w:rPr>
                <w:rFonts w:ascii="Candara" w:hAnsi="Candara"/>
              </w:rPr>
            </w:pPr>
            <w:r w:rsidRPr="006C3178">
              <w:rPr>
                <w:rFonts w:ascii="Candara" w:hAnsi="Candara"/>
                <w:b/>
              </w:rPr>
              <w:t>Specialty Superstores</w:t>
            </w:r>
          </w:p>
        </w:tc>
        <w:tc>
          <w:tcPr>
            <w:tcW w:w="6588" w:type="dxa"/>
            <w:vAlign w:val="center"/>
          </w:tcPr>
          <w:p w:rsidR="00343143" w:rsidRPr="006C3178" w:rsidRDefault="00343143" w:rsidP="00343143">
            <w:pPr>
              <w:spacing w:after="240"/>
              <w:ind w:left="252"/>
              <w:rPr>
                <w:rFonts w:ascii="Candara" w:hAnsi="Candara"/>
              </w:rPr>
            </w:pPr>
          </w:p>
        </w:tc>
      </w:tr>
      <w:tr w:rsidR="00343143" w:rsidRPr="006C3178" w:rsidTr="00343143">
        <w:trPr>
          <w:trHeight w:val="576"/>
        </w:trPr>
        <w:tc>
          <w:tcPr>
            <w:tcW w:w="2610" w:type="dxa"/>
            <w:vAlign w:val="center"/>
          </w:tcPr>
          <w:p w:rsidR="00343143" w:rsidRPr="006C3178" w:rsidRDefault="00343143" w:rsidP="00343143">
            <w:pPr>
              <w:spacing w:after="120"/>
              <w:ind w:left="72"/>
              <w:rPr>
                <w:rFonts w:ascii="Candara" w:hAnsi="Candara"/>
              </w:rPr>
            </w:pPr>
            <w:r w:rsidRPr="006C3178">
              <w:rPr>
                <w:rFonts w:ascii="Candara" w:hAnsi="Candara"/>
                <w:b/>
              </w:rPr>
              <w:t>Superstores</w:t>
            </w:r>
          </w:p>
        </w:tc>
        <w:tc>
          <w:tcPr>
            <w:tcW w:w="6588" w:type="dxa"/>
            <w:vAlign w:val="center"/>
          </w:tcPr>
          <w:p w:rsidR="00343143" w:rsidRPr="006C3178" w:rsidRDefault="00343143" w:rsidP="00343143">
            <w:pPr>
              <w:spacing w:after="240"/>
              <w:ind w:left="252"/>
              <w:rPr>
                <w:rFonts w:ascii="Candara" w:hAnsi="Candara"/>
              </w:rPr>
            </w:pPr>
          </w:p>
        </w:tc>
      </w:tr>
      <w:tr w:rsidR="00343143" w:rsidRPr="006C3178" w:rsidTr="00343143">
        <w:trPr>
          <w:trHeight w:val="576"/>
        </w:trPr>
        <w:tc>
          <w:tcPr>
            <w:tcW w:w="2610" w:type="dxa"/>
            <w:vAlign w:val="center"/>
          </w:tcPr>
          <w:p w:rsidR="00343143" w:rsidRPr="006C3178" w:rsidRDefault="00343143" w:rsidP="00343143">
            <w:pPr>
              <w:spacing w:after="120"/>
              <w:ind w:left="72"/>
              <w:rPr>
                <w:rFonts w:ascii="Candara" w:hAnsi="Candara"/>
              </w:rPr>
            </w:pPr>
            <w:r w:rsidRPr="006C3178">
              <w:rPr>
                <w:rFonts w:ascii="Candara" w:hAnsi="Candara"/>
                <w:b/>
              </w:rPr>
              <w:t>Warehouse Club</w:t>
            </w:r>
            <w:r>
              <w:rPr>
                <w:rFonts w:ascii="Candara" w:hAnsi="Candara"/>
                <w:b/>
              </w:rPr>
              <w:t>s</w:t>
            </w:r>
          </w:p>
        </w:tc>
        <w:tc>
          <w:tcPr>
            <w:tcW w:w="6588" w:type="dxa"/>
            <w:vAlign w:val="center"/>
          </w:tcPr>
          <w:p w:rsidR="00343143" w:rsidRPr="006C3178" w:rsidRDefault="00343143" w:rsidP="00343143">
            <w:pPr>
              <w:spacing w:after="240"/>
              <w:ind w:left="252"/>
              <w:rPr>
                <w:rFonts w:ascii="Candara" w:hAnsi="Candara"/>
              </w:rPr>
            </w:pPr>
          </w:p>
        </w:tc>
      </w:tr>
      <w:tr w:rsidR="00343143" w:rsidRPr="006C3178" w:rsidTr="00343143">
        <w:trPr>
          <w:trHeight w:val="576"/>
        </w:trPr>
        <w:tc>
          <w:tcPr>
            <w:tcW w:w="2610" w:type="dxa"/>
            <w:vAlign w:val="center"/>
          </w:tcPr>
          <w:p w:rsidR="00343143" w:rsidRPr="006C3178" w:rsidRDefault="00343143" w:rsidP="00343143">
            <w:pPr>
              <w:spacing w:after="120"/>
              <w:ind w:left="72"/>
              <w:rPr>
                <w:rFonts w:ascii="Candara" w:hAnsi="Candara"/>
              </w:rPr>
            </w:pPr>
            <w:r w:rsidRPr="006C3178">
              <w:rPr>
                <w:rFonts w:ascii="Candara" w:hAnsi="Candara"/>
                <w:b/>
              </w:rPr>
              <w:t>Factory Outlets</w:t>
            </w:r>
          </w:p>
        </w:tc>
        <w:tc>
          <w:tcPr>
            <w:tcW w:w="6588" w:type="dxa"/>
            <w:vAlign w:val="center"/>
          </w:tcPr>
          <w:p w:rsidR="00343143" w:rsidRPr="006C3178" w:rsidRDefault="00343143" w:rsidP="00343143">
            <w:pPr>
              <w:spacing w:after="240"/>
              <w:ind w:left="252"/>
              <w:rPr>
                <w:rFonts w:ascii="Candara" w:hAnsi="Candara"/>
              </w:rPr>
            </w:pPr>
          </w:p>
        </w:tc>
      </w:tr>
    </w:tbl>
    <w:p w:rsidR="00831823" w:rsidRPr="006C3178" w:rsidRDefault="00831823" w:rsidP="00CF1B46">
      <w:pPr>
        <w:rPr>
          <w:rFonts w:ascii="Candara" w:hAnsi="Candara"/>
        </w:rPr>
      </w:pPr>
    </w:p>
    <w:p w:rsidR="001B576B" w:rsidRDefault="001B576B" w:rsidP="00CF1B46">
      <w:pPr>
        <w:rPr>
          <w:rFonts w:ascii="Candara" w:hAnsi="Candara"/>
        </w:rPr>
      </w:pPr>
    </w:p>
    <w:p w:rsidR="00343143" w:rsidRDefault="00343143" w:rsidP="00CF1B46">
      <w:pPr>
        <w:rPr>
          <w:rFonts w:ascii="Candara" w:hAnsi="Candara"/>
        </w:rPr>
      </w:pPr>
    </w:p>
    <w:p w:rsidR="00343143" w:rsidRDefault="00343143" w:rsidP="00CF1B46">
      <w:pPr>
        <w:rPr>
          <w:rFonts w:ascii="Candara" w:hAnsi="Candara"/>
        </w:rPr>
      </w:pPr>
    </w:p>
    <w:p w:rsidR="00343143" w:rsidRDefault="00343143" w:rsidP="00CF1B46">
      <w:pPr>
        <w:rPr>
          <w:rFonts w:ascii="Candara" w:hAnsi="Candara"/>
        </w:rPr>
      </w:pPr>
    </w:p>
    <w:p w:rsidR="00343143" w:rsidRDefault="00343143" w:rsidP="00CF1B46">
      <w:pPr>
        <w:rPr>
          <w:rFonts w:ascii="Candara" w:hAnsi="Candara"/>
        </w:rPr>
      </w:pPr>
    </w:p>
    <w:p w:rsidR="00343143" w:rsidRDefault="00343143" w:rsidP="00CF1B46">
      <w:pPr>
        <w:rPr>
          <w:rFonts w:ascii="Candara" w:hAnsi="Candara"/>
        </w:rPr>
      </w:pPr>
    </w:p>
    <w:p w:rsidR="00343143" w:rsidRDefault="00343143" w:rsidP="00CF1B46">
      <w:pPr>
        <w:rPr>
          <w:rFonts w:ascii="Candara" w:hAnsi="Candara"/>
        </w:rPr>
      </w:pPr>
    </w:p>
    <w:p w:rsidR="00343143" w:rsidRDefault="00343143" w:rsidP="00CF1B46">
      <w:pPr>
        <w:rPr>
          <w:rFonts w:ascii="Candara" w:hAnsi="Candara"/>
        </w:rPr>
      </w:pPr>
    </w:p>
    <w:p w:rsidR="00343143" w:rsidRDefault="00343143" w:rsidP="00CF1B46">
      <w:pPr>
        <w:rPr>
          <w:rFonts w:ascii="Candara" w:hAnsi="Candara"/>
        </w:rPr>
      </w:pPr>
    </w:p>
    <w:p w:rsidR="00343143" w:rsidRDefault="00343143" w:rsidP="00CF1B46">
      <w:pPr>
        <w:rPr>
          <w:rFonts w:ascii="Candara" w:hAnsi="Candara"/>
        </w:rPr>
      </w:pPr>
    </w:p>
    <w:p w:rsidR="00343143" w:rsidRDefault="00343143" w:rsidP="00CF1B46">
      <w:pPr>
        <w:rPr>
          <w:rFonts w:ascii="Candara" w:hAnsi="Candara"/>
        </w:rPr>
      </w:pPr>
    </w:p>
    <w:p w:rsidR="00343143" w:rsidRDefault="00343143" w:rsidP="00CF1B46">
      <w:pPr>
        <w:rPr>
          <w:rFonts w:ascii="Candara" w:hAnsi="Candara"/>
        </w:rPr>
      </w:pPr>
    </w:p>
    <w:p w:rsidR="00343143" w:rsidRDefault="00343143" w:rsidP="00CF1B46">
      <w:pPr>
        <w:rPr>
          <w:rFonts w:ascii="Candara" w:hAnsi="Candara"/>
        </w:rPr>
      </w:pPr>
    </w:p>
    <w:p w:rsidR="00343143" w:rsidRDefault="00343143" w:rsidP="00CF1B46">
      <w:pPr>
        <w:rPr>
          <w:rFonts w:ascii="Candara" w:hAnsi="Candara"/>
        </w:rPr>
      </w:pPr>
    </w:p>
    <w:p w:rsidR="00343143" w:rsidRDefault="00343143" w:rsidP="00CF1B46">
      <w:pPr>
        <w:rPr>
          <w:rFonts w:ascii="Candara" w:hAnsi="Candara"/>
        </w:rPr>
      </w:pPr>
    </w:p>
    <w:p w:rsidR="00343143" w:rsidRDefault="00343143" w:rsidP="00CF1B46">
      <w:pPr>
        <w:rPr>
          <w:rFonts w:ascii="Candara" w:hAnsi="Candara"/>
        </w:rPr>
      </w:pPr>
    </w:p>
    <w:p w:rsidR="00343143" w:rsidRDefault="00343143" w:rsidP="00CF1B46">
      <w:pPr>
        <w:rPr>
          <w:rFonts w:ascii="Candara" w:hAnsi="Candara"/>
        </w:rPr>
      </w:pPr>
    </w:p>
    <w:p w:rsidR="00343143" w:rsidRDefault="00343143" w:rsidP="00CF1B46">
      <w:pPr>
        <w:rPr>
          <w:rFonts w:ascii="Candara" w:hAnsi="Candara"/>
        </w:rPr>
      </w:pPr>
    </w:p>
    <w:p w:rsidR="00343143" w:rsidRDefault="00343143" w:rsidP="00CF1B46">
      <w:pPr>
        <w:rPr>
          <w:rFonts w:ascii="Candara" w:hAnsi="Candara"/>
        </w:rPr>
      </w:pPr>
    </w:p>
    <w:p w:rsidR="00343143" w:rsidRDefault="00343143" w:rsidP="00CF1B46">
      <w:pPr>
        <w:rPr>
          <w:rFonts w:ascii="Candara" w:hAnsi="Candara"/>
        </w:rPr>
      </w:pPr>
    </w:p>
    <w:p w:rsidR="00343143" w:rsidRDefault="00343143" w:rsidP="00CF1B46">
      <w:pPr>
        <w:rPr>
          <w:rFonts w:ascii="Candara" w:hAnsi="Candara"/>
        </w:rPr>
      </w:pPr>
    </w:p>
    <w:p w:rsidR="00343143" w:rsidRDefault="00343143" w:rsidP="00CF1B46">
      <w:pPr>
        <w:rPr>
          <w:rFonts w:ascii="Candara" w:hAnsi="Candara"/>
        </w:rPr>
      </w:pPr>
    </w:p>
    <w:p w:rsidR="00343143" w:rsidRDefault="00343143" w:rsidP="00CF1B46">
      <w:pPr>
        <w:rPr>
          <w:rFonts w:ascii="Candara" w:hAnsi="Candara"/>
        </w:rPr>
      </w:pPr>
    </w:p>
    <w:p w:rsidR="00343143" w:rsidRDefault="00343143" w:rsidP="00CF1B46">
      <w:pPr>
        <w:rPr>
          <w:rFonts w:ascii="Candara" w:hAnsi="Candara"/>
        </w:rPr>
      </w:pPr>
    </w:p>
    <w:p w:rsidR="00343143" w:rsidRPr="00343143" w:rsidRDefault="00964F1E" w:rsidP="00343143">
      <w:pPr>
        <w:pStyle w:val="ListParagraph"/>
        <w:numPr>
          <w:ilvl w:val="0"/>
          <w:numId w:val="34"/>
        </w:numPr>
        <w:rPr>
          <w:rFonts w:ascii="Candara" w:hAnsi="Candara"/>
        </w:rPr>
      </w:pPr>
      <w:r>
        <w:rPr>
          <w:rFonts w:ascii="Candara" w:hAnsi="Candara"/>
        </w:rPr>
        <w:t>Some of the types of retailers above will be empty. List any unused categories below and then provide an example of a store that fits each one below.</w:t>
      </w:r>
    </w:p>
    <w:p w:rsidR="00343143" w:rsidRPr="00DB4C7C" w:rsidRDefault="00343143" w:rsidP="00DB4C7C">
      <w:pPr>
        <w:rPr>
          <w:rFonts w:ascii="Candara" w:hAnsi="Candara"/>
        </w:rPr>
      </w:pPr>
      <w:bookmarkStart w:id="0" w:name="_GoBack"/>
      <w:bookmarkEnd w:id="0"/>
    </w:p>
    <w:sectPr w:rsidR="00343143" w:rsidRPr="00DB4C7C" w:rsidSect="00CF1B46">
      <w:type w:val="continuous"/>
      <w:pgSz w:w="12240" w:h="15840"/>
      <w:pgMar w:top="1080" w:right="1080" w:bottom="108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ABB" w:rsidRDefault="00433ABB" w:rsidP="00433ABB">
      <w:r>
        <w:separator/>
      </w:r>
    </w:p>
  </w:endnote>
  <w:endnote w:type="continuationSeparator" w:id="0">
    <w:p w:rsidR="00433ABB" w:rsidRDefault="00433ABB" w:rsidP="00433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FrnkGothITCBk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ABB" w:rsidRDefault="00433ABB" w:rsidP="00433ABB">
      <w:r>
        <w:separator/>
      </w:r>
    </w:p>
  </w:footnote>
  <w:footnote w:type="continuationSeparator" w:id="0">
    <w:p w:rsidR="00433ABB" w:rsidRDefault="00433ABB" w:rsidP="00433A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731D"/>
    <w:multiLevelType w:val="hybridMultilevel"/>
    <w:tmpl w:val="672A16C4"/>
    <w:lvl w:ilvl="0" w:tplc="C87E39C2">
      <w:start w:val="1"/>
      <w:numFmt w:val="decimal"/>
      <w:lvlText w:val="%1)"/>
      <w:lvlJc w:val="left"/>
      <w:pPr>
        <w:tabs>
          <w:tab w:val="num" w:pos="720"/>
        </w:tabs>
        <w:ind w:left="720" w:hanging="360"/>
      </w:pPr>
      <w:rPr>
        <w:rFonts w:hint="default"/>
        <w:color w:val="auto"/>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9FE1932"/>
    <w:multiLevelType w:val="hybridMultilevel"/>
    <w:tmpl w:val="A73AD0F2"/>
    <w:lvl w:ilvl="0" w:tplc="DC1246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6B29C6"/>
    <w:multiLevelType w:val="hybridMultilevel"/>
    <w:tmpl w:val="5044A84C"/>
    <w:lvl w:ilvl="0" w:tplc="23642E64">
      <w:start w:val="1"/>
      <w:numFmt w:val="decimal"/>
      <w:lvlText w:val="%1."/>
      <w:lvlJc w:val="left"/>
      <w:pPr>
        <w:tabs>
          <w:tab w:val="num" w:pos="720"/>
        </w:tabs>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C820571"/>
    <w:multiLevelType w:val="hybridMultilevel"/>
    <w:tmpl w:val="5044A84C"/>
    <w:lvl w:ilvl="0" w:tplc="23642E64">
      <w:start w:val="1"/>
      <w:numFmt w:val="decimal"/>
      <w:lvlText w:val="%1."/>
      <w:lvlJc w:val="left"/>
      <w:pPr>
        <w:tabs>
          <w:tab w:val="num" w:pos="720"/>
        </w:tabs>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0CD74B9D"/>
    <w:multiLevelType w:val="hybridMultilevel"/>
    <w:tmpl w:val="72F0E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0E13DB"/>
    <w:multiLevelType w:val="hybridMultilevel"/>
    <w:tmpl w:val="682605BA"/>
    <w:lvl w:ilvl="0" w:tplc="8C681C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A3383"/>
    <w:multiLevelType w:val="hybridMultilevel"/>
    <w:tmpl w:val="BC3A78D2"/>
    <w:lvl w:ilvl="0" w:tplc="00110409">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273E59"/>
    <w:multiLevelType w:val="hybridMultilevel"/>
    <w:tmpl w:val="C14AE9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1712F"/>
    <w:multiLevelType w:val="hybridMultilevel"/>
    <w:tmpl w:val="5044A84C"/>
    <w:lvl w:ilvl="0" w:tplc="23642E64">
      <w:start w:val="1"/>
      <w:numFmt w:val="decimal"/>
      <w:lvlText w:val="%1."/>
      <w:lvlJc w:val="left"/>
      <w:pPr>
        <w:tabs>
          <w:tab w:val="num" w:pos="720"/>
        </w:tabs>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15A75763"/>
    <w:multiLevelType w:val="hybridMultilevel"/>
    <w:tmpl w:val="88A6DB78"/>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2B365B"/>
    <w:multiLevelType w:val="hybridMultilevel"/>
    <w:tmpl w:val="0A6AF85E"/>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1B3156F5"/>
    <w:multiLevelType w:val="hybridMultilevel"/>
    <w:tmpl w:val="7376FD4A"/>
    <w:lvl w:ilvl="0" w:tplc="00110409">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1B8B6B78"/>
    <w:multiLevelType w:val="hybridMultilevel"/>
    <w:tmpl w:val="5044A84C"/>
    <w:lvl w:ilvl="0" w:tplc="23642E64">
      <w:start w:val="1"/>
      <w:numFmt w:val="decimal"/>
      <w:lvlText w:val="%1."/>
      <w:lvlJc w:val="left"/>
      <w:pPr>
        <w:tabs>
          <w:tab w:val="num" w:pos="720"/>
        </w:tabs>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228F0B54"/>
    <w:multiLevelType w:val="hybridMultilevel"/>
    <w:tmpl w:val="EA00AD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E861E0"/>
    <w:multiLevelType w:val="hybridMultilevel"/>
    <w:tmpl w:val="5044A84C"/>
    <w:lvl w:ilvl="0" w:tplc="23642E64">
      <w:start w:val="1"/>
      <w:numFmt w:val="decimal"/>
      <w:lvlText w:val="%1."/>
      <w:lvlJc w:val="left"/>
      <w:pPr>
        <w:tabs>
          <w:tab w:val="num" w:pos="720"/>
        </w:tabs>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26BC3D4D"/>
    <w:multiLevelType w:val="hybridMultilevel"/>
    <w:tmpl w:val="BC3A78D2"/>
    <w:lvl w:ilvl="0" w:tplc="00110409">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0371D7"/>
    <w:multiLevelType w:val="hybridMultilevel"/>
    <w:tmpl w:val="58E2382C"/>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2EA52EB2"/>
    <w:multiLevelType w:val="hybridMultilevel"/>
    <w:tmpl w:val="AF1423A2"/>
    <w:lvl w:ilvl="0" w:tplc="00010409">
      <w:start w:val="1"/>
      <w:numFmt w:val="bullet"/>
      <w:lvlText w:val=""/>
      <w:lvlJc w:val="left"/>
      <w:pPr>
        <w:tabs>
          <w:tab w:val="num" w:pos="720"/>
        </w:tabs>
        <w:ind w:left="720" w:hanging="360"/>
      </w:pPr>
      <w:rPr>
        <w:rFonts w:ascii="Symbol" w:hAnsi="Symbol" w:hint="default"/>
      </w:rPr>
    </w:lvl>
    <w:lvl w:ilvl="1" w:tplc="00110409">
      <w:start w:val="1"/>
      <w:numFmt w:val="decimal"/>
      <w:lvlText w:val="%2)"/>
      <w:lvlJc w:val="left"/>
      <w:pPr>
        <w:tabs>
          <w:tab w:val="num" w:pos="1440"/>
        </w:tabs>
        <w:ind w:left="1440" w:hanging="36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333D7484"/>
    <w:multiLevelType w:val="hybridMultilevel"/>
    <w:tmpl w:val="B1A82282"/>
    <w:lvl w:ilvl="0" w:tplc="0011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35C7646A"/>
    <w:multiLevelType w:val="hybridMultilevel"/>
    <w:tmpl w:val="7CAE894A"/>
    <w:lvl w:ilvl="0" w:tplc="0011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37311774"/>
    <w:multiLevelType w:val="hybridMultilevel"/>
    <w:tmpl w:val="C14AE9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B26AE3"/>
    <w:multiLevelType w:val="hybridMultilevel"/>
    <w:tmpl w:val="B8CE36FC"/>
    <w:lvl w:ilvl="0" w:tplc="00110409">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583C3F9D"/>
    <w:multiLevelType w:val="hybridMultilevel"/>
    <w:tmpl w:val="C14AE9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9220A4"/>
    <w:multiLevelType w:val="hybridMultilevel"/>
    <w:tmpl w:val="E9BA3A7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5AC75489"/>
    <w:multiLevelType w:val="hybridMultilevel"/>
    <w:tmpl w:val="765AC534"/>
    <w:lvl w:ilvl="0" w:tplc="0011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nsid w:val="63877836"/>
    <w:multiLevelType w:val="hybridMultilevel"/>
    <w:tmpl w:val="8B3635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BC316B"/>
    <w:multiLevelType w:val="hybridMultilevel"/>
    <w:tmpl w:val="88D4C606"/>
    <w:lvl w:ilvl="0" w:tplc="6ED2E78C">
      <w:start w:val="1"/>
      <w:numFmt w:val="decimal"/>
      <w:lvlText w:val="%1)"/>
      <w:lvlJc w:val="left"/>
      <w:pPr>
        <w:tabs>
          <w:tab w:val="num" w:pos="720"/>
        </w:tabs>
        <w:ind w:left="720" w:hanging="360"/>
      </w:pPr>
      <w:rPr>
        <w:rFonts w:hint="default"/>
        <w:color w:val="auto"/>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nsid w:val="6F3634AC"/>
    <w:multiLevelType w:val="hybridMultilevel"/>
    <w:tmpl w:val="C14AE9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C65426"/>
    <w:multiLevelType w:val="hybridMultilevel"/>
    <w:tmpl w:val="00F29A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71466701"/>
    <w:multiLevelType w:val="hybridMultilevel"/>
    <w:tmpl w:val="00340AB6"/>
    <w:lvl w:ilvl="0" w:tplc="0011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nsid w:val="71A47B4D"/>
    <w:multiLevelType w:val="hybridMultilevel"/>
    <w:tmpl w:val="2C74DECC"/>
    <w:lvl w:ilvl="0" w:tplc="23642E64">
      <w:start w:val="1"/>
      <w:numFmt w:val="decimal"/>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1">
    <w:nsid w:val="76AA32DE"/>
    <w:multiLevelType w:val="hybridMultilevel"/>
    <w:tmpl w:val="5044A84C"/>
    <w:lvl w:ilvl="0" w:tplc="23642E64">
      <w:start w:val="1"/>
      <w:numFmt w:val="decimal"/>
      <w:lvlText w:val="%1."/>
      <w:lvlJc w:val="left"/>
      <w:pPr>
        <w:tabs>
          <w:tab w:val="num" w:pos="720"/>
        </w:tabs>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7AA441A7"/>
    <w:multiLevelType w:val="hybridMultilevel"/>
    <w:tmpl w:val="B4A49D54"/>
    <w:lvl w:ilvl="0" w:tplc="00110409">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B95694"/>
    <w:multiLevelType w:val="hybridMultilevel"/>
    <w:tmpl w:val="5044A84C"/>
    <w:lvl w:ilvl="0" w:tplc="23642E64">
      <w:start w:val="1"/>
      <w:numFmt w:val="decimal"/>
      <w:lvlText w:val="%1."/>
      <w:lvlJc w:val="left"/>
      <w:pPr>
        <w:tabs>
          <w:tab w:val="num" w:pos="720"/>
        </w:tabs>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0"/>
  </w:num>
  <w:num w:numId="3">
    <w:abstractNumId w:val="10"/>
  </w:num>
  <w:num w:numId="4">
    <w:abstractNumId w:val="28"/>
  </w:num>
  <w:num w:numId="5">
    <w:abstractNumId w:val="24"/>
  </w:num>
  <w:num w:numId="6">
    <w:abstractNumId w:val="23"/>
  </w:num>
  <w:num w:numId="7">
    <w:abstractNumId w:val="29"/>
  </w:num>
  <w:num w:numId="8">
    <w:abstractNumId w:val="17"/>
  </w:num>
  <w:num w:numId="9">
    <w:abstractNumId w:val="19"/>
  </w:num>
  <w:num w:numId="10">
    <w:abstractNumId w:val="30"/>
  </w:num>
  <w:num w:numId="11">
    <w:abstractNumId w:val="12"/>
  </w:num>
  <w:num w:numId="12">
    <w:abstractNumId w:val="31"/>
  </w:num>
  <w:num w:numId="13">
    <w:abstractNumId w:val="32"/>
  </w:num>
  <w:num w:numId="14">
    <w:abstractNumId w:val="11"/>
  </w:num>
  <w:num w:numId="15">
    <w:abstractNumId w:val="21"/>
  </w:num>
  <w:num w:numId="16">
    <w:abstractNumId w:val="4"/>
  </w:num>
  <w:num w:numId="17">
    <w:abstractNumId w:val="33"/>
  </w:num>
  <w:num w:numId="18">
    <w:abstractNumId w:val="2"/>
  </w:num>
  <w:num w:numId="19">
    <w:abstractNumId w:val="14"/>
  </w:num>
  <w:num w:numId="20">
    <w:abstractNumId w:val="3"/>
  </w:num>
  <w:num w:numId="21">
    <w:abstractNumId w:val="8"/>
  </w:num>
  <w:num w:numId="22">
    <w:abstractNumId w:val="7"/>
  </w:num>
  <w:num w:numId="23">
    <w:abstractNumId w:val="20"/>
  </w:num>
  <w:num w:numId="24">
    <w:abstractNumId w:val="27"/>
  </w:num>
  <w:num w:numId="25">
    <w:abstractNumId w:val="25"/>
  </w:num>
  <w:num w:numId="26">
    <w:abstractNumId w:val="22"/>
  </w:num>
  <w:num w:numId="27">
    <w:abstractNumId w:val="13"/>
  </w:num>
  <w:num w:numId="28">
    <w:abstractNumId w:val="18"/>
  </w:num>
  <w:num w:numId="29">
    <w:abstractNumId w:val="26"/>
  </w:num>
  <w:num w:numId="30">
    <w:abstractNumId w:val="6"/>
  </w:num>
  <w:num w:numId="31">
    <w:abstractNumId w:val="9"/>
  </w:num>
  <w:num w:numId="32">
    <w:abstractNumId w:val="5"/>
  </w:num>
  <w:num w:numId="33">
    <w:abstractNumId w:val="15"/>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D04"/>
    <w:rsid w:val="00016075"/>
    <w:rsid w:val="00034175"/>
    <w:rsid w:val="00096FD3"/>
    <w:rsid w:val="000A13E2"/>
    <w:rsid w:val="000D304B"/>
    <w:rsid w:val="001741B4"/>
    <w:rsid w:val="00197C1F"/>
    <w:rsid w:val="001B576B"/>
    <w:rsid w:val="002E20A5"/>
    <w:rsid w:val="00301BCA"/>
    <w:rsid w:val="00343143"/>
    <w:rsid w:val="003F694E"/>
    <w:rsid w:val="00433ABB"/>
    <w:rsid w:val="004452FF"/>
    <w:rsid w:val="00487E5C"/>
    <w:rsid w:val="00576BC8"/>
    <w:rsid w:val="00603AFF"/>
    <w:rsid w:val="00651CB2"/>
    <w:rsid w:val="006544CF"/>
    <w:rsid w:val="00680AC9"/>
    <w:rsid w:val="006B1876"/>
    <w:rsid w:val="006C3178"/>
    <w:rsid w:val="007042FE"/>
    <w:rsid w:val="00761E5F"/>
    <w:rsid w:val="007700FA"/>
    <w:rsid w:val="00831823"/>
    <w:rsid w:val="00851251"/>
    <w:rsid w:val="00964F1E"/>
    <w:rsid w:val="009753A0"/>
    <w:rsid w:val="00AE36B1"/>
    <w:rsid w:val="00B050B4"/>
    <w:rsid w:val="00B34EC8"/>
    <w:rsid w:val="00B62F2B"/>
    <w:rsid w:val="00B66788"/>
    <w:rsid w:val="00BC4661"/>
    <w:rsid w:val="00CF1B46"/>
    <w:rsid w:val="00DB4C7C"/>
    <w:rsid w:val="00DF3362"/>
    <w:rsid w:val="00E11D54"/>
    <w:rsid w:val="00E54E4D"/>
    <w:rsid w:val="00E8327C"/>
    <w:rsid w:val="00EE617A"/>
    <w:rsid w:val="00EF5CDC"/>
    <w:rsid w:val="00F01BDD"/>
    <w:rsid w:val="00F133E0"/>
    <w:rsid w:val="00F32B20"/>
    <w:rsid w:val="00F41151"/>
    <w:rsid w:val="00F71EF2"/>
    <w:rsid w:val="00FB0D04"/>
    <w:rsid w:val="00FE3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2E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B576B"/>
    <w:rPr>
      <w:rFonts w:ascii="Tahoma" w:hAnsi="Tahoma" w:cs="Tahoma"/>
      <w:sz w:val="16"/>
      <w:szCs w:val="16"/>
    </w:rPr>
  </w:style>
  <w:style w:type="table" w:styleId="TableGrid">
    <w:name w:val="Table Grid"/>
    <w:basedOn w:val="TableNormal"/>
    <w:rsid w:val="00197C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8327C"/>
    <w:pPr>
      <w:ind w:left="720"/>
    </w:pPr>
  </w:style>
  <w:style w:type="paragraph" w:styleId="Header">
    <w:name w:val="header"/>
    <w:basedOn w:val="Normal"/>
    <w:link w:val="HeaderChar"/>
    <w:rsid w:val="00433ABB"/>
    <w:pPr>
      <w:tabs>
        <w:tab w:val="center" w:pos="4680"/>
        <w:tab w:val="right" w:pos="9360"/>
      </w:tabs>
    </w:pPr>
  </w:style>
  <w:style w:type="character" w:customStyle="1" w:styleId="HeaderChar">
    <w:name w:val="Header Char"/>
    <w:basedOn w:val="DefaultParagraphFont"/>
    <w:link w:val="Header"/>
    <w:rsid w:val="00433ABB"/>
    <w:rPr>
      <w:sz w:val="24"/>
      <w:szCs w:val="24"/>
    </w:rPr>
  </w:style>
  <w:style w:type="paragraph" w:styleId="Footer">
    <w:name w:val="footer"/>
    <w:basedOn w:val="Normal"/>
    <w:link w:val="FooterChar"/>
    <w:rsid w:val="00433ABB"/>
    <w:pPr>
      <w:tabs>
        <w:tab w:val="center" w:pos="4680"/>
        <w:tab w:val="right" w:pos="9360"/>
      </w:tabs>
    </w:pPr>
  </w:style>
  <w:style w:type="character" w:customStyle="1" w:styleId="FooterChar">
    <w:name w:val="Footer Char"/>
    <w:basedOn w:val="DefaultParagraphFont"/>
    <w:link w:val="Footer"/>
    <w:rsid w:val="00433AB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2E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B576B"/>
    <w:rPr>
      <w:rFonts w:ascii="Tahoma" w:hAnsi="Tahoma" w:cs="Tahoma"/>
      <w:sz w:val="16"/>
      <w:szCs w:val="16"/>
    </w:rPr>
  </w:style>
  <w:style w:type="table" w:styleId="TableGrid">
    <w:name w:val="Table Grid"/>
    <w:basedOn w:val="TableNormal"/>
    <w:rsid w:val="00197C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8327C"/>
    <w:pPr>
      <w:ind w:left="720"/>
    </w:pPr>
  </w:style>
  <w:style w:type="paragraph" w:styleId="Header">
    <w:name w:val="header"/>
    <w:basedOn w:val="Normal"/>
    <w:link w:val="HeaderChar"/>
    <w:rsid w:val="00433ABB"/>
    <w:pPr>
      <w:tabs>
        <w:tab w:val="center" w:pos="4680"/>
        <w:tab w:val="right" w:pos="9360"/>
      </w:tabs>
    </w:pPr>
  </w:style>
  <w:style w:type="character" w:customStyle="1" w:styleId="HeaderChar">
    <w:name w:val="Header Char"/>
    <w:basedOn w:val="DefaultParagraphFont"/>
    <w:link w:val="Header"/>
    <w:rsid w:val="00433ABB"/>
    <w:rPr>
      <w:sz w:val="24"/>
      <w:szCs w:val="24"/>
    </w:rPr>
  </w:style>
  <w:style w:type="paragraph" w:styleId="Footer">
    <w:name w:val="footer"/>
    <w:basedOn w:val="Normal"/>
    <w:link w:val="FooterChar"/>
    <w:rsid w:val="00433ABB"/>
    <w:pPr>
      <w:tabs>
        <w:tab w:val="center" w:pos="4680"/>
        <w:tab w:val="right" w:pos="9360"/>
      </w:tabs>
    </w:pPr>
  </w:style>
  <w:style w:type="character" w:customStyle="1" w:styleId="FooterChar">
    <w:name w:val="Footer Char"/>
    <w:basedOn w:val="DefaultParagraphFont"/>
    <w:link w:val="Footer"/>
    <w:rsid w:val="00433A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http://www.consumerreports.org/cro/resources/content/products/images/models/large/lcd_tv_Samsung_LN52A650.jp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3294B69-A070-4DB0-8AE6-E9497345B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1220</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Station #1</vt:lpstr>
    </vt:vector>
  </TitlesOfParts>
  <Company>CUSD 300</Company>
  <LinksUpToDate>false</LinksUpToDate>
  <CharactersWithSpaces>7462</CharactersWithSpaces>
  <SharedDoc>false</SharedDoc>
  <HLinks>
    <vt:vector size="6" baseType="variant">
      <vt:variant>
        <vt:i4>7798813</vt:i4>
      </vt:variant>
      <vt:variant>
        <vt:i4>-1</vt:i4>
      </vt:variant>
      <vt:variant>
        <vt:i4>1026</vt:i4>
      </vt:variant>
      <vt:variant>
        <vt:i4>1</vt:i4>
      </vt:variant>
      <vt:variant>
        <vt:lpwstr>http://www.consumerreports.org/cro/resources/content/products/images/models/large/lcd_tv_Samsung_LN52A650.jpg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Station #1</dc:title>
  <dc:creator>CUSD 300</dc:creator>
  <cp:lastModifiedBy>cusd300</cp:lastModifiedBy>
  <cp:revision>6</cp:revision>
  <cp:lastPrinted>2013-03-18T13:16:00Z</cp:lastPrinted>
  <dcterms:created xsi:type="dcterms:W3CDTF">2015-04-07T01:31:00Z</dcterms:created>
  <dcterms:modified xsi:type="dcterms:W3CDTF">2015-04-09T01:44:00Z</dcterms:modified>
</cp:coreProperties>
</file>